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F91" w:rsidRPr="00112C96" w:rsidRDefault="005B21BC" w:rsidP="00522F91">
      <w:pPr>
        <w:shd w:val="clear" w:color="auto" w:fill="FFFFFF"/>
        <w:tabs>
          <w:tab w:val="left" w:pos="8114"/>
        </w:tabs>
        <w:spacing w:line="235" w:lineRule="auto"/>
        <w:ind w:firstLine="567"/>
        <w:jc w:val="center"/>
        <w:rPr>
          <w:b/>
          <w:color w:val="000080"/>
        </w:rPr>
      </w:pPr>
      <w:r w:rsidRPr="00D5741E">
        <w:rPr>
          <w:b/>
          <w:color w:val="000000"/>
          <w:highlight w:val="yellow"/>
        </w:rPr>
        <w:t>ДОГОВО</w:t>
      </w:r>
      <w:r w:rsidRPr="00522F91">
        <w:rPr>
          <w:b/>
          <w:color w:val="000000"/>
          <w:highlight w:val="yellow"/>
        </w:rPr>
        <w:t xml:space="preserve">Р № </w:t>
      </w:r>
      <w:r w:rsidR="008936FA">
        <w:rPr>
          <w:b/>
          <w:color w:val="000080"/>
        </w:rPr>
        <w:t>____</w:t>
      </w:r>
    </w:p>
    <w:p w:rsidR="005B21BC" w:rsidRPr="00D13D18" w:rsidRDefault="005B21BC" w:rsidP="00522F91">
      <w:pPr>
        <w:shd w:val="clear" w:color="auto" w:fill="FFFFFF"/>
        <w:tabs>
          <w:tab w:val="left" w:pos="8114"/>
        </w:tabs>
        <w:spacing w:line="235" w:lineRule="auto"/>
        <w:ind w:firstLine="567"/>
        <w:jc w:val="center"/>
      </w:pPr>
      <w:r w:rsidRPr="00D13D18">
        <w:rPr>
          <w:color w:val="000000"/>
        </w:rPr>
        <w:br/>
      </w:r>
      <w:r w:rsidRPr="00D13D18">
        <w:rPr>
          <w:b/>
          <w:color w:val="000000"/>
        </w:rPr>
        <w:t xml:space="preserve">г. </w:t>
      </w:r>
      <w:r w:rsidR="00A71787" w:rsidRPr="00D13D18">
        <w:rPr>
          <w:b/>
          <w:color w:val="000000"/>
        </w:rPr>
        <w:t>Витебск</w:t>
      </w:r>
      <w:r w:rsidR="00D239A1" w:rsidRPr="00D13D18">
        <w:rPr>
          <w:b/>
          <w:color w:val="000000"/>
        </w:rPr>
        <w:t xml:space="preserve">                                                                                  </w:t>
      </w:r>
      <w:r w:rsidR="00810780" w:rsidRPr="00D13D18">
        <w:rPr>
          <w:b/>
          <w:color w:val="000000"/>
        </w:rPr>
        <w:t xml:space="preserve">      </w:t>
      </w:r>
      <w:r w:rsidR="00D13D18">
        <w:rPr>
          <w:b/>
          <w:color w:val="000000"/>
        </w:rPr>
        <w:t xml:space="preserve">                             </w:t>
      </w:r>
      <w:r w:rsidR="00810780" w:rsidRPr="00D13D18">
        <w:rPr>
          <w:b/>
          <w:color w:val="000000"/>
        </w:rPr>
        <w:t xml:space="preserve"> </w:t>
      </w:r>
      <w:r w:rsidR="00D239A1" w:rsidRPr="00D13D18">
        <w:rPr>
          <w:b/>
          <w:color w:val="000000"/>
        </w:rPr>
        <w:t xml:space="preserve">       </w:t>
      </w:r>
      <w:r w:rsidR="00DF0D0B">
        <w:rPr>
          <w:b/>
          <w:color w:val="000000"/>
        </w:rPr>
        <w:t xml:space="preserve">   </w:t>
      </w:r>
      <w:r w:rsidR="008936FA">
        <w:rPr>
          <w:b/>
          <w:color w:val="000000"/>
        </w:rPr>
        <w:t>«____» ______________</w:t>
      </w:r>
      <w:r w:rsidR="00A85A54">
        <w:rPr>
          <w:b/>
          <w:color w:val="000000"/>
        </w:rPr>
        <w:t xml:space="preserve"> </w:t>
      </w:r>
      <w:r w:rsidRPr="00D13D18">
        <w:rPr>
          <w:b/>
          <w:color w:val="000080"/>
        </w:rPr>
        <w:t>20</w:t>
      </w:r>
      <w:r w:rsidR="00177757" w:rsidRPr="00D13D18">
        <w:rPr>
          <w:b/>
          <w:color w:val="000080"/>
        </w:rPr>
        <w:t>12</w:t>
      </w:r>
      <w:r w:rsidRPr="00D13D18">
        <w:rPr>
          <w:color w:val="000080"/>
        </w:rPr>
        <w:t xml:space="preserve"> </w:t>
      </w:r>
      <w:r w:rsidRPr="00D13D18">
        <w:rPr>
          <w:b/>
          <w:color w:val="000080"/>
        </w:rPr>
        <w:t>года</w:t>
      </w:r>
    </w:p>
    <w:p w:rsidR="00716864" w:rsidRPr="00DF0D0B" w:rsidRDefault="007257BC" w:rsidP="00D13D18">
      <w:pPr>
        <w:shd w:val="clear" w:color="auto" w:fill="FFFFFF"/>
        <w:spacing w:before="252" w:line="235" w:lineRule="auto"/>
        <w:ind w:firstLine="567"/>
        <w:jc w:val="both"/>
        <w:rPr>
          <w:vanish/>
          <w:color w:val="000000"/>
        </w:rPr>
      </w:pPr>
      <w:r w:rsidRPr="00D5741E">
        <w:rPr>
          <w:b/>
          <w:color w:val="000000"/>
          <w:highlight w:val="yellow"/>
        </w:rPr>
        <w:t>ЧПТУП «Араон»</w:t>
      </w:r>
      <w:r w:rsidR="00CF0D6B" w:rsidRPr="00D5741E">
        <w:rPr>
          <w:color w:val="000000"/>
          <w:highlight w:val="yellow"/>
        </w:rPr>
        <w:t>,</w:t>
      </w:r>
      <w:r w:rsidR="005B21BC" w:rsidRPr="00D13D18">
        <w:rPr>
          <w:color w:val="000000"/>
        </w:rPr>
        <w:t xml:space="preserve"> именуемое в дальнейшем </w:t>
      </w:r>
      <w:r w:rsidR="009766EB" w:rsidRPr="00D13D18">
        <w:rPr>
          <w:color w:val="000000"/>
        </w:rPr>
        <w:t>Продавец</w:t>
      </w:r>
      <w:r w:rsidR="005B21BC" w:rsidRPr="00D13D18">
        <w:rPr>
          <w:color w:val="000000"/>
        </w:rPr>
        <w:t xml:space="preserve">, в лице директора </w:t>
      </w:r>
      <w:r w:rsidRPr="00D13D18">
        <w:rPr>
          <w:color w:val="000000"/>
        </w:rPr>
        <w:t>Скубей Ивана Анатольевича</w:t>
      </w:r>
      <w:r w:rsidR="005B21BC" w:rsidRPr="00D13D18">
        <w:rPr>
          <w:color w:val="000000"/>
        </w:rPr>
        <w:t>, действующего на осно</w:t>
      </w:r>
      <w:r w:rsidR="00CB12FE">
        <w:rPr>
          <w:color w:val="000000"/>
        </w:rPr>
        <w:t>вании Устава, с одной стороны</w:t>
      </w:r>
      <w:r w:rsidR="00CB12FE">
        <w:rPr>
          <w:b/>
          <w:color w:val="000000"/>
        </w:rPr>
        <w:t xml:space="preserve"> </w:t>
      </w:r>
      <w:r w:rsidR="00CB12FE" w:rsidRPr="00522F91">
        <w:rPr>
          <w:color w:val="000000"/>
        </w:rPr>
        <w:t>и</w:t>
      </w:r>
      <w:r w:rsidR="00CB12FE">
        <w:rPr>
          <w:b/>
          <w:color w:val="000000"/>
        </w:rPr>
        <w:t xml:space="preserve"> </w:t>
      </w:r>
      <w:r w:rsidR="008C6EAF">
        <w:rPr>
          <w:b/>
          <w:color w:val="000000"/>
        </w:rPr>
        <w:t>______________________________________________________</w:t>
      </w:r>
      <w:r w:rsidR="003C6682" w:rsidRPr="00112C96">
        <w:rPr>
          <w:b/>
          <w:color w:val="000000"/>
        </w:rPr>
        <w:t>,</w:t>
      </w:r>
      <w:r w:rsidR="003C6682" w:rsidRPr="00D13D18">
        <w:rPr>
          <w:b/>
          <w:color w:val="000000"/>
        </w:rPr>
        <w:t xml:space="preserve">   </w:t>
      </w:r>
      <w:r w:rsidR="003C6682" w:rsidRPr="00D13D18">
        <w:rPr>
          <w:color w:val="000000"/>
        </w:rPr>
        <w:t xml:space="preserve">именуемое   в  дальнейшем Покупатель, </w:t>
      </w:r>
      <w:r w:rsidR="003C6682" w:rsidRPr="00D13D18">
        <w:t>в лице</w:t>
      </w:r>
      <w:r w:rsidR="00CB12FE">
        <w:rPr>
          <w:color w:val="FF0000"/>
        </w:rPr>
        <w:t xml:space="preserve"> </w:t>
      </w:r>
      <w:r w:rsidR="008C6EAF">
        <w:rPr>
          <w:color w:val="000000"/>
          <w:sz w:val="21"/>
        </w:rPr>
        <w:t>___________________________________________________________</w:t>
      </w:r>
      <w:r w:rsidR="003C6682" w:rsidRPr="00D13D18">
        <w:rPr>
          <w:sz w:val="21"/>
        </w:rPr>
        <w:t xml:space="preserve">, </w:t>
      </w:r>
      <w:r w:rsidR="003C6682" w:rsidRPr="00DF0D0B">
        <w:t>действующий на основании</w:t>
      </w:r>
      <w:r w:rsidR="003C6682" w:rsidRPr="00DF0D0B">
        <w:rPr>
          <w:color w:val="FF0000"/>
        </w:rPr>
        <w:t xml:space="preserve"> </w:t>
      </w:r>
      <w:r w:rsidR="00112C96">
        <w:t xml:space="preserve"> </w:t>
      </w:r>
      <w:r w:rsidR="008C6EAF">
        <w:t>__________________________________________________________</w:t>
      </w:r>
      <w:r w:rsidR="003C6682" w:rsidRPr="00DF0D0B">
        <w:rPr>
          <w:vanish/>
          <w:color w:val="000000"/>
        </w:rPr>
        <w:t xml:space="preserve">2 </w:t>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3C6682" w:rsidRPr="00DF0D0B">
        <w:rPr>
          <w:vanish/>
          <w:color w:val="000000"/>
        </w:rPr>
        <w:pgNum/>
      </w:r>
      <w:r w:rsidR="00716864" w:rsidRPr="00DF0D0B">
        <w:rPr>
          <w:vanish/>
          <w:color w:val="000000"/>
        </w:rPr>
        <w:pgNum/>
      </w:r>
      <w:r w:rsidR="00716864" w:rsidRPr="00DF0D0B">
        <w:rPr>
          <w:vanish/>
          <w:color w:val="000000"/>
        </w:rPr>
        <w:pgNum/>
      </w:r>
      <w:r w:rsidR="00716864" w:rsidRPr="00DF0D0B">
        <w:rPr>
          <w:vanish/>
          <w:color w:val="000000"/>
        </w:rPr>
        <w:pgNum/>
      </w:r>
      <w:r w:rsidR="00716864" w:rsidRPr="00DF0D0B">
        <w:rPr>
          <w:vanish/>
          <w:color w:val="000000"/>
        </w:rPr>
        <w:pgNum/>
      </w:r>
      <w:r w:rsidR="00716864" w:rsidRPr="00DF0D0B">
        <w:rPr>
          <w:vanish/>
          <w:color w:val="000000"/>
        </w:rPr>
        <w:pgNum/>
      </w:r>
      <w:r w:rsidR="00716864" w:rsidRPr="00DF0D0B">
        <w:rPr>
          <w:vanish/>
          <w:color w:val="000000"/>
        </w:rPr>
        <w:pgNum/>
      </w:r>
      <w:r w:rsidR="00716864" w:rsidRPr="00DF0D0B">
        <w:rPr>
          <w:vanish/>
          <w:color w:val="000000"/>
        </w:rPr>
        <w:pgNum/>
      </w:r>
      <w:r w:rsidR="00716864" w:rsidRPr="00DF0D0B">
        <w:rPr>
          <w:vanish/>
          <w:color w:val="000000"/>
        </w:rPr>
        <w:pgNum/>
      </w:r>
      <w:r w:rsidR="00716864" w:rsidRPr="00DF0D0B">
        <w:rPr>
          <w:vanish/>
          <w:color w:val="000000"/>
        </w:rPr>
        <w:pgNum/>
      </w:r>
      <w:r w:rsidR="00716864" w:rsidRPr="00DF0D0B">
        <w:rPr>
          <w:vanish/>
          <w:color w:val="000000"/>
        </w:rPr>
        <w:pgNum/>
      </w:r>
      <w:r w:rsidR="00716864" w:rsidRPr="00DF0D0B">
        <w:rPr>
          <w:vanish/>
          <w:color w:val="000000"/>
        </w:rPr>
        <w:pgNum/>
      </w:r>
      <w:r w:rsidR="00716864" w:rsidRPr="00DF0D0B">
        <w:rPr>
          <w:vanish/>
          <w:color w:val="000000"/>
        </w:rPr>
        <w:pgNum/>
      </w:r>
      <w:r w:rsidR="00716864" w:rsidRPr="00DF0D0B">
        <w:rPr>
          <w:vanish/>
          <w:color w:val="000000"/>
        </w:rPr>
        <w:pgNum/>
      </w:r>
      <w:r w:rsidR="00716864" w:rsidRPr="00DF0D0B">
        <w:rPr>
          <w:vanish/>
          <w:color w:val="000000"/>
        </w:rPr>
        <w:pgNum/>
      </w:r>
      <w:r w:rsidR="00716864" w:rsidRPr="00DF0D0B">
        <w:rPr>
          <w:vanish/>
          <w:color w:val="000000"/>
        </w:rPr>
        <w:pgNum/>
      </w:r>
      <w:r w:rsidR="00716864" w:rsidRPr="00DF0D0B">
        <w:rPr>
          <w:vanish/>
          <w:color w:val="000000"/>
        </w:rPr>
        <w:pgNum/>
      </w:r>
    </w:p>
    <w:p w:rsidR="00F70EC4" w:rsidRPr="00DF0D0B" w:rsidRDefault="003C6682" w:rsidP="00D13D18">
      <w:pPr>
        <w:shd w:val="clear" w:color="auto" w:fill="FFFFFF"/>
        <w:spacing w:before="252" w:line="235" w:lineRule="auto"/>
        <w:ind w:firstLine="567"/>
        <w:jc w:val="both"/>
        <w:rPr>
          <w:color w:val="FF0000"/>
        </w:rPr>
      </w:pPr>
      <w:r w:rsidRPr="00DF0D0B">
        <w:t xml:space="preserve"> с д</w:t>
      </w:r>
      <w:r w:rsidR="00AF4EF9" w:rsidRPr="00DF0D0B">
        <w:t xml:space="preserve">ругой стороны, вместе именуемые </w:t>
      </w:r>
      <w:r w:rsidRPr="00DF0D0B">
        <w:t>Стороны</w:t>
      </w:r>
      <w:r w:rsidR="00AF4EF9" w:rsidRPr="00DF0D0B">
        <w:t>,</w:t>
      </w:r>
      <w:r w:rsidRPr="00DF0D0B">
        <w:t xml:space="preserve"> заключили настоящий договор о нижеследующем</w:t>
      </w:r>
      <w:r w:rsidR="00F70EC4" w:rsidRPr="00DF0D0B">
        <w:rPr>
          <w:color w:val="000000"/>
        </w:rPr>
        <w:t>:</w:t>
      </w:r>
    </w:p>
    <w:p w:rsidR="005B21BC" w:rsidRPr="00D13D18" w:rsidRDefault="005B21BC" w:rsidP="00E639A2">
      <w:pPr>
        <w:shd w:val="clear" w:color="auto" w:fill="FFFFFF"/>
        <w:spacing w:line="235" w:lineRule="auto"/>
        <w:ind w:firstLine="567"/>
        <w:jc w:val="center"/>
      </w:pPr>
      <w:r w:rsidRPr="00D13D18">
        <w:rPr>
          <w:b/>
          <w:color w:val="000000"/>
        </w:rPr>
        <w:t>1. ПРЕДМЕТ ДОГОВОРА</w:t>
      </w:r>
    </w:p>
    <w:p w:rsidR="005B21BC" w:rsidRPr="00D13D18" w:rsidRDefault="005B21BC" w:rsidP="00D13D18">
      <w:pPr>
        <w:shd w:val="clear" w:color="auto" w:fill="FFFFFF"/>
        <w:spacing w:before="5" w:line="235" w:lineRule="auto"/>
        <w:ind w:firstLine="567"/>
        <w:jc w:val="both"/>
      </w:pPr>
      <w:r w:rsidRPr="00D13D18">
        <w:rPr>
          <w:color w:val="000000"/>
        </w:rPr>
        <w:t xml:space="preserve">1.1. </w:t>
      </w:r>
      <w:r w:rsidR="009766EB" w:rsidRPr="00D13D18">
        <w:rPr>
          <w:color w:val="000000"/>
        </w:rPr>
        <w:t>Продавец</w:t>
      </w:r>
      <w:r w:rsidRPr="00D13D18">
        <w:rPr>
          <w:color w:val="000000"/>
        </w:rPr>
        <w:t xml:space="preserve"> обязуется поставить, а Покупатель принять и оплатить </w:t>
      </w:r>
      <w:r w:rsidR="009766EB" w:rsidRPr="00D13D18">
        <w:rPr>
          <w:color w:val="000000"/>
        </w:rPr>
        <w:t>товары</w:t>
      </w:r>
      <w:r w:rsidRPr="00D13D18">
        <w:rPr>
          <w:color w:val="000000"/>
        </w:rPr>
        <w:t>, наименование</w:t>
      </w:r>
      <w:r w:rsidR="004750AC" w:rsidRPr="00D13D18">
        <w:rPr>
          <w:color w:val="000000"/>
        </w:rPr>
        <w:t>, цена</w:t>
      </w:r>
      <w:r w:rsidRPr="00D13D18">
        <w:rPr>
          <w:color w:val="000000"/>
        </w:rPr>
        <w:t xml:space="preserve"> и </w:t>
      </w:r>
      <w:r w:rsidR="004750AC" w:rsidRPr="00D13D18">
        <w:rPr>
          <w:color w:val="000000"/>
        </w:rPr>
        <w:t>количество</w:t>
      </w:r>
      <w:r w:rsidRPr="00D13D18">
        <w:rPr>
          <w:color w:val="000000"/>
        </w:rPr>
        <w:t xml:space="preserve"> которых оговариваются в дополнительных соглашениях</w:t>
      </w:r>
      <w:r w:rsidR="004750AC" w:rsidRPr="00D13D18">
        <w:rPr>
          <w:color w:val="000000"/>
        </w:rPr>
        <w:t xml:space="preserve"> (</w:t>
      </w:r>
      <w:r w:rsidR="00AF4EF9" w:rsidRPr="00D13D18">
        <w:rPr>
          <w:color w:val="000000"/>
        </w:rPr>
        <w:t>счетах на оплату</w:t>
      </w:r>
      <w:r w:rsidR="004750AC" w:rsidRPr="00D13D18">
        <w:rPr>
          <w:color w:val="000000"/>
        </w:rPr>
        <w:t xml:space="preserve">, </w:t>
      </w:r>
      <w:r w:rsidR="00AF4EF9" w:rsidRPr="00D13D18">
        <w:rPr>
          <w:color w:val="000000"/>
        </w:rPr>
        <w:t>которые являются протоколом согласования цены</w:t>
      </w:r>
      <w:r w:rsidR="004750AC" w:rsidRPr="00D13D18">
        <w:rPr>
          <w:color w:val="000000"/>
        </w:rPr>
        <w:t>)</w:t>
      </w:r>
      <w:r w:rsidR="00C3199A" w:rsidRPr="00D13D18">
        <w:rPr>
          <w:color w:val="000000"/>
        </w:rPr>
        <w:t xml:space="preserve"> к данному договору,  товар</w:t>
      </w:r>
      <w:r w:rsidR="004D4F2F">
        <w:rPr>
          <w:color w:val="000000"/>
        </w:rPr>
        <w:t>н</w:t>
      </w:r>
      <w:r w:rsidR="00C3199A" w:rsidRPr="00D13D18">
        <w:rPr>
          <w:color w:val="000000"/>
        </w:rPr>
        <w:t>о-транспортных и</w:t>
      </w:r>
      <w:r w:rsidR="004F2852" w:rsidRPr="00D13D18">
        <w:rPr>
          <w:color w:val="000000"/>
        </w:rPr>
        <w:t xml:space="preserve"> (или)</w:t>
      </w:r>
      <w:r w:rsidR="00C3199A" w:rsidRPr="00D13D18">
        <w:rPr>
          <w:color w:val="000000"/>
        </w:rPr>
        <w:t xml:space="preserve"> товарных накладных</w:t>
      </w:r>
      <w:r w:rsidRPr="00D13D18">
        <w:rPr>
          <w:color w:val="000000"/>
        </w:rPr>
        <w:t>.</w:t>
      </w:r>
    </w:p>
    <w:p w:rsidR="005B21BC" w:rsidRPr="00D13D18" w:rsidRDefault="005B21BC" w:rsidP="00D13D18">
      <w:pPr>
        <w:shd w:val="clear" w:color="auto" w:fill="FFFFFF"/>
        <w:spacing w:line="235" w:lineRule="auto"/>
        <w:ind w:firstLine="567"/>
        <w:rPr>
          <w:b/>
          <w:color w:val="000000"/>
        </w:rPr>
      </w:pPr>
      <w:r w:rsidRPr="00D13D18">
        <w:rPr>
          <w:color w:val="000000"/>
        </w:rPr>
        <w:t xml:space="preserve">1.2. Цель приобретения товара: </w:t>
      </w:r>
      <w:r w:rsidRPr="00D13D18">
        <w:rPr>
          <w:b/>
          <w:color w:val="000000"/>
        </w:rPr>
        <w:t xml:space="preserve">для </w:t>
      </w:r>
      <w:r w:rsidR="00A71787" w:rsidRPr="00D13D18">
        <w:rPr>
          <w:b/>
          <w:color w:val="000000"/>
        </w:rPr>
        <w:t>собственного потребления</w:t>
      </w:r>
      <w:r w:rsidR="009766EB" w:rsidRPr="00D13D18">
        <w:rPr>
          <w:b/>
          <w:color w:val="000000"/>
        </w:rPr>
        <w:t xml:space="preserve"> и (или) производства</w:t>
      </w:r>
      <w:r w:rsidR="00355FD0" w:rsidRPr="00D13D18">
        <w:rPr>
          <w:b/>
          <w:color w:val="000000"/>
        </w:rPr>
        <w:t>.</w:t>
      </w:r>
    </w:p>
    <w:p w:rsidR="005B21BC" w:rsidRPr="00D13D18" w:rsidRDefault="005B21BC" w:rsidP="00E639A2">
      <w:pPr>
        <w:shd w:val="clear" w:color="auto" w:fill="FFFFFF"/>
        <w:spacing w:line="235" w:lineRule="auto"/>
        <w:ind w:firstLine="567"/>
        <w:jc w:val="center"/>
        <w:rPr>
          <w:b/>
          <w:color w:val="000000"/>
        </w:rPr>
      </w:pPr>
      <w:r w:rsidRPr="00D13D18">
        <w:rPr>
          <w:b/>
          <w:color w:val="000000"/>
        </w:rPr>
        <w:t>2. ЦЕНА И СУММА ДОГОВОРА</w:t>
      </w:r>
    </w:p>
    <w:p w:rsidR="005B21BC" w:rsidRPr="00D13D18" w:rsidRDefault="005B21BC" w:rsidP="00D13D18">
      <w:pPr>
        <w:shd w:val="clear" w:color="auto" w:fill="FFFFFF"/>
        <w:spacing w:before="2" w:line="235" w:lineRule="auto"/>
        <w:ind w:firstLine="567"/>
      </w:pPr>
      <w:r w:rsidRPr="00D13D18">
        <w:rPr>
          <w:color w:val="000000"/>
        </w:rPr>
        <w:t xml:space="preserve">2.1. Валюта </w:t>
      </w:r>
      <w:r w:rsidR="00510A85" w:rsidRPr="00D13D18">
        <w:rPr>
          <w:color w:val="000000"/>
        </w:rPr>
        <w:t>платежа</w:t>
      </w:r>
      <w:r w:rsidRPr="00D13D18">
        <w:rPr>
          <w:color w:val="000000"/>
        </w:rPr>
        <w:t xml:space="preserve"> - белорусские рубли.</w:t>
      </w:r>
    </w:p>
    <w:p w:rsidR="0052450A" w:rsidRPr="00D13D18" w:rsidRDefault="005B21BC" w:rsidP="00D13D18">
      <w:pPr>
        <w:shd w:val="clear" w:color="auto" w:fill="FFFFFF"/>
        <w:spacing w:line="232" w:lineRule="auto"/>
        <w:ind w:firstLine="567"/>
        <w:jc w:val="both"/>
        <w:rPr>
          <w:color w:val="000000"/>
        </w:rPr>
      </w:pPr>
      <w:r w:rsidRPr="00D13D18">
        <w:rPr>
          <w:color w:val="000000"/>
        </w:rPr>
        <w:t xml:space="preserve">2.2. </w:t>
      </w:r>
      <w:r w:rsidR="00EE5501" w:rsidRPr="00D13D18">
        <w:rPr>
          <w:color w:val="000000"/>
        </w:rPr>
        <w:t xml:space="preserve">Цены по настоящему Договору не являются постоянными и по каждой партии </w:t>
      </w:r>
      <w:r w:rsidR="00AF4EF9" w:rsidRPr="00D13D18">
        <w:rPr>
          <w:color w:val="000000"/>
        </w:rPr>
        <w:t>т</w:t>
      </w:r>
      <w:r w:rsidR="00EE5501" w:rsidRPr="00D13D18">
        <w:rPr>
          <w:color w:val="000000"/>
        </w:rPr>
        <w:t>овара оговариваются д</w:t>
      </w:r>
      <w:r w:rsidR="00AF4EF9" w:rsidRPr="00D13D18">
        <w:rPr>
          <w:color w:val="000000"/>
        </w:rPr>
        <w:t>ополнительно, что отражается в дополнительных соглашениях (счетах на оплату, которые являются протоколом согласования цены</w:t>
      </w:r>
      <w:r w:rsidR="0052450A" w:rsidRPr="00D13D18">
        <w:rPr>
          <w:color w:val="000000"/>
        </w:rPr>
        <w:t xml:space="preserve">. Сумма договора складывается из сумм </w:t>
      </w:r>
      <w:r w:rsidR="004F2852" w:rsidRPr="00D13D18">
        <w:rPr>
          <w:color w:val="000000"/>
        </w:rPr>
        <w:t>товар</w:t>
      </w:r>
      <w:r w:rsidR="004D4F2F">
        <w:rPr>
          <w:color w:val="000000"/>
        </w:rPr>
        <w:t>н</w:t>
      </w:r>
      <w:r w:rsidR="004F2852" w:rsidRPr="00D13D18">
        <w:rPr>
          <w:color w:val="000000"/>
        </w:rPr>
        <w:t>о-транспортных и (или) товарных накладных к договору</w:t>
      </w:r>
      <w:r w:rsidR="0052450A" w:rsidRPr="00D13D18">
        <w:rPr>
          <w:color w:val="000000"/>
        </w:rPr>
        <w:t>.</w:t>
      </w:r>
    </w:p>
    <w:p w:rsidR="005B21BC" w:rsidRPr="00D13D18" w:rsidRDefault="005B21BC" w:rsidP="00D13D18">
      <w:pPr>
        <w:shd w:val="clear" w:color="auto" w:fill="FFFFFF"/>
        <w:spacing w:line="235" w:lineRule="auto"/>
        <w:ind w:firstLine="567"/>
        <w:jc w:val="both"/>
      </w:pPr>
      <w:r w:rsidRPr="00D13D18">
        <w:rPr>
          <w:color w:val="000000"/>
        </w:rPr>
        <w:t>2.</w:t>
      </w:r>
      <w:r w:rsidR="00C938A9" w:rsidRPr="00D13D18">
        <w:rPr>
          <w:color w:val="000000"/>
        </w:rPr>
        <w:t>3</w:t>
      </w:r>
      <w:r w:rsidRPr="00D13D18">
        <w:rPr>
          <w:color w:val="000000"/>
        </w:rPr>
        <w:t xml:space="preserve">. Цена включает в себя </w:t>
      </w:r>
      <w:r w:rsidR="009766EB" w:rsidRPr="00D13D18">
        <w:rPr>
          <w:color w:val="000000"/>
        </w:rPr>
        <w:t>НДС</w:t>
      </w:r>
      <w:r w:rsidRPr="00D13D18">
        <w:rPr>
          <w:color w:val="000000"/>
        </w:rPr>
        <w:t>.</w:t>
      </w:r>
    </w:p>
    <w:p w:rsidR="00D77D3A" w:rsidRPr="00D13D18" w:rsidRDefault="005B21BC" w:rsidP="00D13D18">
      <w:pPr>
        <w:shd w:val="clear" w:color="auto" w:fill="FFFFFF"/>
        <w:spacing w:line="235" w:lineRule="auto"/>
        <w:ind w:firstLine="567"/>
        <w:jc w:val="both"/>
        <w:rPr>
          <w:color w:val="000000"/>
        </w:rPr>
      </w:pPr>
      <w:r w:rsidRPr="00D13D18">
        <w:rPr>
          <w:color w:val="000000"/>
        </w:rPr>
        <w:t>2.</w:t>
      </w:r>
      <w:r w:rsidR="00C938A9" w:rsidRPr="00D13D18">
        <w:rPr>
          <w:color w:val="000000"/>
        </w:rPr>
        <w:t>4</w:t>
      </w:r>
      <w:r w:rsidRPr="00D13D18">
        <w:rPr>
          <w:color w:val="000000"/>
        </w:rPr>
        <w:t>. Цены понимаются на условиях  франко-с</w:t>
      </w:r>
      <w:r w:rsidR="0044521C" w:rsidRPr="00D13D18">
        <w:rPr>
          <w:color w:val="000000"/>
        </w:rPr>
        <w:t xml:space="preserve">клад </w:t>
      </w:r>
      <w:r w:rsidR="009766EB" w:rsidRPr="00D13D18">
        <w:rPr>
          <w:color w:val="000000"/>
        </w:rPr>
        <w:t>Продавца</w:t>
      </w:r>
      <w:r w:rsidR="00C938A9" w:rsidRPr="00D13D18">
        <w:rPr>
          <w:color w:val="000000"/>
        </w:rPr>
        <w:t>, если иное не оговорено в Дополнительных соглашениях</w:t>
      </w:r>
      <w:r w:rsidR="004750AC" w:rsidRPr="00D13D18">
        <w:rPr>
          <w:color w:val="000000"/>
        </w:rPr>
        <w:t xml:space="preserve"> (</w:t>
      </w:r>
      <w:r w:rsidR="00AF4EF9" w:rsidRPr="00D13D18">
        <w:rPr>
          <w:color w:val="000000"/>
        </w:rPr>
        <w:t>счетах на оплату</w:t>
      </w:r>
      <w:r w:rsidR="004750AC" w:rsidRPr="00D13D18">
        <w:rPr>
          <w:color w:val="000000"/>
        </w:rPr>
        <w:t>)</w:t>
      </w:r>
      <w:r w:rsidR="004F2852" w:rsidRPr="00D13D18">
        <w:rPr>
          <w:color w:val="000000"/>
        </w:rPr>
        <w:t xml:space="preserve"> или </w:t>
      </w:r>
      <w:r w:rsidR="004750AC" w:rsidRPr="00D13D18">
        <w:rPr>
          <w:color w:val="000000"/>
        </w:rPr>
        <w:t xml:space="preserve"> </w:t>
      </w:r>
      <w:r w:rsidR="004F2852" w:rsidRPr="00D13D18">
        <w:rPr>
          <w:color w:val="000000"/>
        </w:rPr>
        <w:t>товар</w:t>
      </w:r>
      <w:r w:rsidR="00AF4EF9" w:rsidRPr="00D13D18">
        <w:rPr>
          <w:color w:val="000000"/>
        </w:rPr>
        <w:t>н</w:t>
      </w:r>
      <w:r w:rsidR="004F2852" w:rsidRPr="00D13D18">
        <w:rPr>
          <w:color w:val="000000"/>
        </w:rPr>
        <w:t>о-транспортных</w:t>
      </w:r>
      <w:r w:rsidR="00AF4EF9" w:rsidRPr="00D13D18">
        <w:rPr>
          <w:color w:val="000000"/>
        </w:rPr>
        <w:t xml:space="preserve"> и (или) </w:t>
      </w:r>
      <w:r w:rsidR="004F2852" w:rsidRPr="00D13D18">
        <w:rPr>
          <w:color w:val="000000"/>
        </w:rPr>
        <w:t xml:space="preserve">товарных накладных </w:t>
      </w:r>
      <w:r w:rsidR="00C938A9" w:rsidRPr="00D13D18">
        <w:rPr>
          <w:color w:val="000000"/>
        </w:rPr>
        <w:t>к настоящему Договору</w:t>
      </w:r>
      <w:r w:rsidRPr="00D13D18">
        <w:rPr>
          <w:color w:val="000000"/>
        </w:rPr>
        <w:t>.</w:t>
      </w:r>
      <w:r w:rsidR="00D77D3A" w:rsidRPr="00D13D18">
        <w:rPr>
          <w:color w:val="000000"/>
        </w:rPr>
        <w:t xml:space="preserve"> </w:t>
      </w:r>
      <w:r w:rsidR="00887E75" w:rsidRPr="00D13D18">
        <w:rPr>
          <w:color w:val="000000"/>
        </w:rPr>
        <w:t xml:space="preserve"> </w:t>
      </w:r>
    </w:p>
    <w:p w:rsidR="005B21BC" w:rsidRPr="00D13D18" w:rsidRDefault="005B21BC" w:rsidP="00E639A2">
      <w:pPr>
        <w:shd w:val="clear" w:color="auto" w:fill="FFFFFF"/>
        <w:spacing w:line="235" w:lineRule="auto"/>
        <w:ind w:firstLine="567"/>
        <w:jc w:val="center"/>
        <w:rPr>
          <w:b/>
          <w:color w:val="000000"/>
        </w:rPr>
      </w:pPr>
      <w:r w:rsidRPr="00D13D18">
        <w:rPr>
          <w:b/>
          <w:color w:val="000000"/>
        </w:rPr>
        <w:t>3. ПОРЯДОК ПОСТАВКИ</w:t>
      </w:r>
    </w:p>
    <w:p w:rsidR="005B21BC" w:rsidRPr="00D13D18" w:rsidRDefault="005B21BC" w:rsidP="00D13D18">
      <w:pPr>
        <w:shd w:val="clear" w:color="auto" w:fill="FFFFFF"/>
        <w:spacing w:before="5" w:line="235" w:lineRule="auto"/>
        <w:ind w:firstLine="567"/>
        <w:jc w:val="both"/>
        <w:rPr>
          <w:color w:val="000000"/>
        </w:rPr>
      </w:pPr>
      <w:r w:rsidRPr="00D13D18">
        <w:rPr>
          <w:color w:val="000000"/>
        </w:rPr>
        <w:t xml:space="preserve">3.1. Поставка </w:t>
      </w:r>
      <w:r w:rsidR="009766EB" w:rsidRPr="00D13D18">
        <w:rPr>
          <w:color w:val="000000"/>
        </w:rPr>
        <w:t>товара</w:t>
      </w:r>
      <w:r w:rsidRPr="00D13D18">
        <w:rPr>
          <w:color w:val="000000"/>
        </w:rPr>
        <w:t xml:space="preserve"> осуществляется путем передачи заявленного количества на складе </w:t>
      </w:r>
      <w:r w:rsidR="004750AC" w:rsidRPr="00D13D18">
        <w:rPr>
          <w:color w:val="000000"/>
        </w:rPr>
        <w:t>Продавца</w:t>
      </w:r>
      <w:r w:rsidRPr="00D13D18">
        <w:rPr>
          <w:color w:val="000000"/>
        </w:rPr>
        <w:t>.</w:t>
      </w:r>
    </w:p>
    <w:p w:rsidR="00887E75" w:rsidRPr="00720363" w:rsidRDefault="005B21BC" w:rsidP="00D13D18">
      <w:pPr>
        <w:shd w:val="clear" w:color="auto" w:fill="FFFFFF"/>
        <w:spacing w:before="5" w:line="235" w:lineRule="auto"/>
        <w:ind w:firstLine="567"/>
        <w:jc w:val="both"/>
        <w:rPr>
          <w:color w:val="000000"/>
        </w:rPr>
      </w:pPr>
      <w:r w:rsidRPr="00D13D18">
        <w:rPr>
          <w:color w:val="000000"/>
        </w:rPr>
        <w:t>3.</w:t>
      </w:r>
      <w:r w:rsidR="003568CC" w:rsidRPr="00D13D18">
        <w:rPr>
          <w:color w:val="000000"/>
        </w:rPr>
        <w:t>2</w:t>
      </w:r>
      <w:r w:rsidRPr="00D13D18">
        <w:rPr>
          <w:color w:val="000000"/>
        </w:rPr>
        <w:t xml:space="preserve">. Отгрузка осуществляется в течение </w:t>
      </w:r>
      <w:r w:rsidR="00D30F7D" w:rsidRPr="00D13D18">
        <w:rPr>
          <w:color w:val="000000"/>
        </w:rPr>
        <w:t>1</w:t>
      </w:r>
      <w:r w:rsidR="0030363E" w:rsidRPr="00D13D18">
        <w:rPr>
          <w:color w:val="000000"/>
        </w:rPr>
        <w:t>0</w:t>
      </w:r>
      <w:r w:rsidRPr="00D13D18">
        <w:rPr>
          <w:color w:val="000000"/>
        </w:rPr>
        <w:t>-ти дней после подачи заявки</w:t>
      </w:r>
      <w:r w:rsidR="009766EB" w:rsidRPr="00D13D18">
        <w:rPr>
          <w:color w:val="000000"/>
        </w:rPr>
        <w:t xml:space="preserve"> или поступления предоплаты</w:t>
      </w:r>
      <w:r w:rsidRPr="00D13D18">
        <w:rPr>
          <w:color w:val="000000"/>
        </w:rPr>
        <w:t xml:space="preserve"> автотранспортом Покупателя</w:t>
      </w:r>
      <w:r w:rsidR="00C938A9" w:rsidRPr="00D13D18">
        <w:rPr>
          <w:color w:val="000000"/>
        </w:rPr>
        <w:t xml:space="preserve">, либо автотранспортом </w:t>
      </w:r>
      <w:r w:rsidR="004750AC" w:rsidRPr="00D13D18">
        <w:rPr>
          <w:color w:val="000000"/>
        </w:rPr>
        <w:t>Продавца</w:t>
      </w:r>
      <w:r w:rsidR="00C938A9" w:rsidRPr="00D13D18">
        <w:rPr>
          <w:color w:val="000000"/>
        </w:rPr>
        <w:t xml:space="preserve"> с включением в цену транспортных расходов.</w:t>
      </w:r>
      <w:r w:rsidR="00887E75" w:rsidRPr="00D13D18">
        <w:rPr>
          <w:color w:val="000000"/>
        </w:rPr>
        <w:t xml:space="preserve"> При самовывозе </w:t>
      </w:r>
      <w:r w:rsidR="009766EB" w:rsidRPr="00D13D18">
        <w:rPr>
          <w:color w:val="000000"/>
        </w:rPr>
        <w:t xml:space="preserve">товара </w:t>
      </w:r>
      <w:r w:rsidR="004750AC" w:rsidRPr="00D13D18">
        <w:rPr>
          <w:color w:val="000000"/>
        </w:rPr>
        <w:t>Покупатель</w:t>
      </w:r>
      <w:r w:rsidR="009766EB" w:rsidRPr="00D13D18">
        <w:rPr>
          <w:color w:val="000000"/>
        </w:rPr>
        <w:t xml:space="preserve"> обязан: о</w:t>
      </w:r>
      <w:r w:rsidR="00887E75" w:rsidRPr="00D13D18">
        <w:rPr>
          <w:color w:val="000000"/>
        </w:rPr>
        <w:t xml:space="preserve">беспечить лиц, прибывших для получения </w:t>
      </w:r>
      <w:r w:rsidR="009766EB" w:rsidRPr="00D13D18">
        <w:rPr>
          <w:color w:val="000000"/>
        </w:rPr>
        <w:t>товара</w:t>
      </w:r>
      <w:r w:rsidR="00887E75" w:rsidRPr="00D13D18">
        <w:rPr>
          <w:color w:val="000000"/>
        </w:rPr>
        <w:t xml:space="preserve"> удостоверяющими </w:t>
      </w:r>
      <w:r w:rsidR="00887E75" w:rsidRPr="00720363">
        <w:rPr>
          <w:color w:val="000000"/>
        </w:rPr>
        <w:t>документами  на  право  получения  материальных  ценностей  (доверенность установленного о</w:t>
      </w:r>
      <w:r w:rsidR="004750AC" w:rsidRPr="00720363">
        <w:rPr>
          <w:color w:val="000000"/>
        </w:rPr>
        <w:t xml:space="preserve">бразца, удостоверение личности </w:t>
      </w:r>
      <w:r w:rsidR="00887E75" w:rsidRPr="00720363">
        <w:rPr>
          <w:color w:val="000000"/>
        </w:rPr>
        <w:t>экспедитора);</w:t>
      </w:r>
      <w:r w:rsidR="009766EB" w:rsidRPr="00720363">
        <w:rPr>
          <w:color w:val="000000"/>
        </w:rPr>
        <w:t xml:space="preserve"> подписанным экземпляром договора и дополнительного соглашения (</w:t>
      </w:r>
      <w:r w:rsidR="004750AC" w:rsidRPr="00720363">
        <w:rPr>
          <w:color w:val="000000"/>
        </w:rPr>
        <w:t>протокола согласования цены, спецификации</w:t>
      </w:r>
      <w:r w:rsidR="009766EB" w:rsidRPr="00720363">
        <w:rPr>
          <w:color w:val="000000"/>
        </w:rPr>
        <w:t>) к нему, копией платежного поручения</w:t>
      </w:r>
      <w:r w:rsidR="003A64AC" w:rsidRPr="00720363">
        <w:rPr>
          <w:color w:val="000000"/>
        </w:rPr>
        <w:t>, путевым листом на транспортное средство.</w:t>
      </w:r>
      <w:r w:rsidR="00887E75" w:rsidRPr="00720363">
        <w:rPr>
          <w:color w:val="000000"/>
        </w:rPr>
        <w:t xml:space="preserve"> </w:t>
      </w:r>
      <w:r w:rsidR="00B252E7" w:rsidRPr="00720363">
        <w:rPr>
          <w:color w:val="000000"/>
        </w:rPr>
        <w:t xml:space="preserve">Без вышеперечисленный документов товар </w:t>
      </w:r>
      <w:r w:rsidR="00887E75" w:rsidRPr="00720363">
        <w:rPr>
          <w:color w:val="000000"/>
        </w:rPr>
        <w:t>не отпуска</w:t>
      </w:r>
      <w:r w:rsidR="00B252E7" w:rsidRPr="00720363">
        <w:rPr>
          <w:color w:val="000000"/>
        </w:rPr>
        <w:t>е</w:t>
      </w:r>
      <w:r w:rsidR="00887E75" w:rsidRPr="00720363">
        <w:rPr>
          <w:color w:val="000000"/>
        </w:rPr>
        <w:t>тся.</w:t>
      </w:r>
    </w:p>
    <w:p w:rsidR="005B21BC" w:rsidRPr="00D13D18" w:rsidRDefault="005B21BC" w:rsidP="00D13D18">
      <w:pPr>
        <w:shd w:val="clear" w:color="auto" w:fill="FFFFFF"/>
        <w:spacing w:line="235" w:lineRule="auto"/>
        <w:ind w:firstLine="567"/>
        <w:jc w:val="both"/>
        <w:rPr>
          <w:color w:val="000000"/>
        </w:rPr>
      </w:pPr>
      <w:r w:rsidRPr="00D13D18">
        <w:rPr>
          <w:color w:val="000000"/>
        </w:rPr>
        <w:t>3.</w:t>
      </w:r>
      <w:r w:rsidR="003568CC" w:rsidRPr="00D13D18">
        <w:rPr>
          <w:color w:val="000000"/>
        </w:rPr>
        <w:t>3</w:t>
      </w:r>
      <w:r w:rsidRPr="00D13D18">
        <w:rPr>
          <w:color w:val="000000"/>
        </w:rPr>
        <w:t xml:space="preserve">. Момент выполнения обязательств по поставке </w:t>
      </w:r>
      <w:r w:rsidR="00B252E7" w:rsidRPr="00D13D18">
        <w:rPr>
          <w:color w:val="000000"/>
        </w:rPr>
        <w:t>товара</w:t>
      </w:r>
      <w:r w:rsidRPr="00D13D18">
        <w:rPr>
          <w:color w:val="000000"/>
        </w:rPr>
        <w:t xml:space="preserve"> </w:t>
      </w:r>
      <w:r w:rsidR="00B252E7" w:rsidRPr="00D13D18">
        <w:rPr>
          <w:color w:val="000000"/>
        </w:rPr>
        <w:t>Продавцом</w:t>
      </w:r>
      <w:r w:rsidRPr="00D13D18">
        <w:rPr>
          <w:color w:val="000000"/>
        </w:rPr>
        <w:t xml:space="preserve"> - передача </w:t>
      </w:r>
      <w:r w:rsidR="00B252E7" w:rsidRPr="00D13D18">
        <w:rPr>
          <w:color w:val="000000"/>
        </w:rPr>
        <w:t>товара</w:t>
      </w:r>
      <w:r w:rsidRPr="00D13D18">
        <w:rPr>
          <w:color w:val="000000"/>
        </w:rPr>
        <w:t xml:space="preserve"> по накладной Покупателю.</w:t>
      </w:r>
    </w:p>
    <w:p w:rsidR="00C0158B" w:rsidRPr="00D13D18" w:rsidRDefault="00C0158B" w:rsidP="00D13D18">
      <w:pPr>
        <w:shd w:val="clear" w:color="auto" w:fill="FFFFFF"/>
        <w:spacing w:line="235" w:lineRule="auto"/>
        <w:ind w:firstLine="567"/>
        <w:jc w:val="both"/>
        <w:rPr>
          <w:color w:val="000000"/>
        </w:rPr>
      </w:pPr>
      <w:r w:rsidRPr="00D13D18">
        <w:rPr>
          <w:color w:val="000000"/>
        </w:rPr>
        <w:t>3.4. Поставленный товар возврату и обмену не подлежит, за исключение случаев, согласно п. 5.2. договора.</w:t>
      </w:r>
    </w:p>
    <w:p w:rsidR="008928E6" w:rsidRPr="00D13D18" w:rsidRDefault="005B21BC" w:rsidP="00E639A2">
      <w:pPr>
        <w:shd w:val="clear" w:color="auto" w:fill="FFFFFF"/>
        <w:spacing w:line="235" w:lineRule="auto"/>
        <w:ind w:firstLine="567"/>
        <w:jc w:val="center"/>
        <w:rPr>
          <w:b/>
          <w:color w:val="000000"/>
        </w:rPr>
      </w:pPr>
      <w:r w:rsidRPr="00D13D18">
        <w:rPr>
          <w:b/>
          <w:color w:val="000000"/>
        </w:rPr>
        <w:t>4. ПОРЯДОК РАСЧЕТОВ</w:t>
      </w:r>
    </w:p>
    <w:p w:rsidR="004F2852" w:rsidRPr="00D13D18" w:rsidRDefault="004F2852" w:rsidP="00D13D18">
      <w:pPr>
        <w:shd w:val="clear" w:color="auto" w:fill="FFFFFF"/>
        <w:spacing w:line="235" w:lineRule="auto"/>
        <w:ind w:firstLine="567"/>
        <w:jc w:val="both"/>
      </w:pPr>
      <w:r w:rsidRPr="00D13D18">
        <w:rPr>
          <w:color w:val="000000"/>
        </w:rPr>
        <w:t xml:space="preserve">4.1. Условия оплаты: предоплата 100 % на расчетный счет Продавца. </w:t>
      </w:r>
      <w:r w:rsidRPr="00D13D18">
        <w:t>В случае, если товар отпускается без предварительной оплаты,</w:t>
      </w:r>
      <w:r w:rsidRPr="00D13D18">
        <w:rPr>
          <w:color w:val="000000"/>
        </w:rPr>
        <w:t xml:space="preserve"> возможна отсрочка платежа в течение </w:t>
      </w:r>
      <w:r w:rsidR="00A612BC">
        <w:rPr>
          <w:b/>
          <w:color w:val="800000"/>
        </w:rPr>
        <w:t>14 календарных</w:t>
      </w:r>
      <w:r w:rsidRPr="00D13D18">
        <w:rPr>
          <w:b/>
          <w:color w:val="800000"/>
        </w:rPr>
        <w:t xml:space="preserve"> дней</w:t>
      </w:r>
      <w:r w:rsidRPr="00D13D18">
        <w:rPr>
          <w:color w:val="000000"/>
        </w:rPr>
        <w:t xml:space="preserve"> с даты отгрузки каждой партии товара в </w:t>
      </w:r>
      <w:r w:rsidRPr="00D13D18">
        <w:t xml:space="preserve">соответствии с </w:t>
      </w:r>
      <w:r w:rsidR="00C0158B" w:rsidRPr="00D13D18">
        <w:rPr>
          <w:color w:val="000000"/>
        </w:rPr>
        <w:t>товаро-транспортными и (или) товарными накладных</w:t>
      </w:r>
      <w:r w:rsidRPr="00D13D18">
        <w:t>. По соглашению сторон  возможен расчет по договорам перевода долга, уступки требования. Продавец, получивший предоплату и не отгрузивший товар, обязуется вернуть денежные средства в течение 10 дней со дня просрочки поставки товара по письменному заявлению Покупателя.</w:t>
      </w:r>
    </w:p>
    <w:p w:rsidR="005B21BC" w:rsidRPr="00D13D18" w:rsidRDefault="005B21BC" w:rsidP="00D13D18">
      <w:pPr>
        <w:shd w:val="clear" w:color="auto" w:fill="FFFFFF"/>
        <w:spacing w:before="2" w:line="235" w:lineRule="auto"/>
        <w:ind w:firstLine="567"/>
        <w:jc w:val="both"/>
      </w:pPr>
      <w:r w:rsidRPr="00D13D18">
        <w:rPr>
          <w:color w:val="000000"/>
        </w:rPr>
        <w:t>4.2. За нарушение сроков расчета по п. 4.1. настоящего Договора Покупатель уплачивает штрафные санкции в размере 0,</w:t>
      </w:r>
      <w:r w:rsidR="006F6EEE" w:rsidRPr="00D13D18">
        <w:rPr>
          <w:color w:val="000000"/>
        </w:rPr>
        <w:t>1</w:t>
      </w:r>
      <w:r w:rsidR="004C2000" w:rsidRPr="00D13D18">
        <w:rPr>
          <w:color w:val="000000"/>
        </w:rPr>
        <w:t xml:space="preserve"> </w:t>
      </w:r>
      <w:r w:rsidRPr="00D13D18">
        <w:rPr>
          <w:color w:val="000000"/>
        </w:rPr>
        <w:t>% от несвоевременно уплаченной суммы за каждый день просрочки.</w:t>
      </w:r>
    </w:p>
    <w:p w:rsidR="005B21BC" w:rsidRPr="00D13D18" w:rsidRDefault="005B21BC" w:rsidP="00D13D18">
      <w:pPr>
        <w:shd w:val="clear" w:color="auto" w:fill="FFFFFF"/>
        <w:spacing w:line="235" w:lineRule="auto"/>
        <w:ind w:firstLine="567"/>
        <w:jc w:val="both"/>
        <w:rPr>
          <w:color w:val="000000"/>
        </w:rPr>
      </w:pPr>
      <w:r w:rsidRPr="00D13D18">
        <w:rPr>
          <w:color w:val="000000"/>
        </w:rPr>
        <w:t xml:space="preserve">4.3. В случае неоплаты </w:t>
      </w:r>
      <w:r w:rsidR="00510A85" w:rsidRPr="00D13D18">
        <w:rPr>
          <w:color w:val="000000"/>
        </w:rPr>
        <w:t xml:space="preserve">или неполной оплаты </w:t>
      </w:r>
      <w:r w:rsidRPr="00D13D18">
        <w:rPr>
          <w:color w:val="000000"/>
        </w:rPr>
        <w:t xml:space="preserve">товара в срок указанный в п.4.1. настоящего Договора, </w:t>
      </w:r>
      <w:r w:rsidR="00B252E7" w:rsidRPr="00D13D18">
        <w:rPr>
          <w:color w:val="000000"/>
        </w:rPr>
        <w:t>Продавец</w:t>
      </w:r>
      <w:r w:rsidRPr="00D13D18">
        <w:rPr>
          <w:color w:val="000000"/>
        </w:rPr>
        <w:t xml:space="preserve"> имеет право </w:t>
      </w:r>
      <w:r w:rsidR="00510A85" w:rsidRPr="00D13D18">
        <w:rPr>
          <w:color w:val="000000"/>
        </w:rPr>
        <w:t xml:space="preserve">списания денежных средств со счета Покупателя путем выставления платежного требования на </w:t>
      </w:r>
      <w:r w:rsidR="00783BDC" w:rsidRPr="00D13D18">
        <w:rPr>
          <w:color w:val="000000"/>
        </w:rPr>
        <w:t xml:space="preserve">сумму </w:t>
      </w:r>
      <w:r w:rsidR="00510A85" w:rsidRPr="00D13D18">
        <w:rPr>
          <w:color w:val="000000"/>
        </w:rPr>
        <w:t>н</w:t>
      </w:r>
      <w:r w:rsidRPr="00D13D18">
        <w:rPr>
          <w:color w:val="000000"/>
        </w:rPr>
        <w:t>еоплаченного товара и штрафные санкции.</w:t>
      </w:r>
      <w:r w:rsidR="00510A85" w:rsidRPr="00D13D18">
        <w:rPr>
          <w:color w:val="000000"/>
        </w:rPr>
        <w:t xml:space="preserve"> Пеня, начисляемая банком за несвоевременную оплату платежного требования</w:t>
      </w:r>
      <w:r w:rsidR="003568CC" w:rsidRPr="00D13D18">
        <w:rPr>
          <w:color w:val="000000"/>
        </w:rPr>
        <w:t>,</w:t>
      </w:r>
      <w:r w:rsidR="00510A85" w:rsidRPr="00D13D18">
        <w:rPr>
          <w:color w:val="000000"/>
        </w:rPr>
        <w:t xml:space="preserve"> в оплату за поставленный товар не зачитывается.</w:t>
      </w:r>
    </w:p>
    <w:p w:rsidR="00C23447" w:rsidRPr="00D13D18" w:rsidRDefault="00C23447" w:rsidP="00D13D18">
      <w:pPr>
        <w:shd w:val="clear" w:color="auto" w:fill="FFFFFF"/>
        <w:spacing w:line="235" w:lineRule="auto"/>
        <w:ind w:firstLine="567"/>
        <w:jc w:val="both"/>
        <w:rPr>
          <w:color w:val="000000"/>
        </w:rPr>
      </w:pPr>
      <w:r w:rsidRPr="00D13D18">
        <w:rPr>
          <w:color w:val="000000"/>
        </w:rPr>
        <w:t>4.</w:t>
      </w:r>
      <w:r w:rsidR="006F6EEE" w:rsidRPr="00D13D18">
        <w:rPr>
          <w:color w:val="000000"/>
        </w:rPr>
        <w:t>4</w:t>
      </w:r>
      <w:r w:rsidRPr="00D13D18">
        <w:rPr>
          <w:color w:val="000000"/>
        </w:rPr>
        <w:t>. Продавец вправе изменить цену на товар, в том числе оплаченный, но не отгруженный в случае изменения ценообразующих факторов в Республике Беларусь.</w:t>
      </w:r>
    </w:p>
    <w:p w:rsidR="005B21BC" w:rsidRPr="00D13D18" w:rsidRDefault="005B21BC" w:rsidP="00E639A2">
      <w:pPr>
        <w:shd w:val="clear" w:color="auto" w:fill="FFFFFF"/>
        <w:spacing w:line="235" w:lineRule="auto"/>
        <w:ind w:firstLine="567"/>
        <w:jc w:val="center"/>
        <w:rPr>
          <w:b/>
          <w:color w:val="000000"/>
        </w:rPr>
      </w:pPr>
      <w:r w:rsidRPr="00D13D18">
        <w:rPr>
          <w:b/>
          <w:color w:val="000000"/>
        </w:rPr>
        <w:t>5. СДАЧА-ПРИЕМКА</w:t>
      </w:r>
    </w:p>
    <w:p w:rsidR="005B21BC" w:rsidRPr="00D13D18" w:rsidRDefault="005B21BC" w:rsidP="00D13D18">
      <w:pPr>
        <w:shd w:val="clear" w:color="auto" w:fill="FFFFFF"/>
        <w:spacing w:before="2" w:line="235" w:lineRule="auto"/>
        <w:ind w:firstLine="567"/>
        <w:jc w:val="both"/>
        <w:rPr>
          <w:color w:val="000000"/>
        </w:rPr>
      </w:pPr>
      <w:r w:rsidRPr="00D13D18">
        <w:rPr>
          <w:color w:val="000000"/>
        </w:rPr>
        <w:t>5.1. Приемка продукции по количеству и   качеству производится Покупателем  в  соответствии  с  Положением  о  приемке товаров  по количеству и качеству (П</w:t>
      </w:r>
      <w:r w:rsidR="006F6EEE" w:rsidRPr="00D13D18">
        <w:rPr>
          <w:color w:val="000000"/>
        </w:rPr>
        <w:t>остановление совета Министров Республики Беларусь</w:t>
      </w:r>
      <w:r w:rsidRPr="00D13D18">
        <w:rPr>
          <w:color w:val="000000"/>
        </w:rPr>
        <w:t xml:space="preserve"> № </w:t>
      </w:r>
      <w:r w:rsidR="006F6EEE" w:rsidRPr="00D13D18">
        <w:rPr>
          <w:color w:val="000000"/>
        </w:rPr>
        <w:t>1290</w:t>
      </w:r>
      <w:r w:rsidRPr="00D13D18">
        <w:rPr>
          <w:color w:val="000000"/>
        </w:rPr>
        <w:t xml:space="preserve"> от </w:t>
      </w:r>
      <w:r w:rsidR="006F6EEE" w:rsidRPr="00D13D18">
        <w:rPr>
          <w:color w:val="000000"/>
        </w:rPr>
        <w:t>03</w:t>
      </w:r>
      <w:r w:rsidRPr="00D13D18">
        <w:rPr>
          <w:color w:val="000000"/>
        </w:rPr>
        <w:t>.0</w:t>
      </w:r>
      <w:r w:rsidR="006F6EEE" w:rsidRPr="00D13D18">
        <w:rPr>
          <w:color w:val="000000"/>
        </w:rPr>
        <w:t>9</w:t>
      </w:r>
      <w:r w:rsidRPr="00D13D18">
        <w:rPr>
          <w:color w:val="000000"/>
        </w:rPr>
        <w:t>.</w:t>
      </w:r>
      <w:r w:rsidR="006F6EEE" w:rsidRPr="00D13D18">
        <w:rPr>
          <w:color w:val="000000"/>
        </w:rPr>
        <w:t>2008</w:t>
      </w:r>
      <w:r w:rsidRPr="00D13D18">
        <w:rPr>
          <w:color w:val="000000"/>
        </w:rPr>
        <w:t xml:space="preserve">г.). </w:t>
      </w:r>
      <w:r w:rsidR="00C0158B" w:rsidRPr="00D13D18">
        <w:rPr>
          <w:color w:val="000000"/>
        </w:rPr>
        <w:t>Претензии по количеству и качеству предъявляются в течение 15 дней с даты отгрузки товара.</w:t>
      </w:r>
    </w:p>
    <w:p w:rsidR="00C23447" w:rsidRPr="00D13D18" w:rsidRDefault="00C23447" w:rsidP="00D13D18">
      <w:pPr>
        <w:shd w:val="clear" w:color="auto" w:fill="FFFFFF"/>
        <w:spacing w:before="2" w:line="235" w:lineRule="auto"/>
        <w:ind w:firstLine="567"/>
        <w:jc w:val="both"/>
        <w:rPr>
          <w:color w:val="000000"/>
        </w:rPr>
      </w:pPr>
      <w:r w:rsidRPr="00D13D18">
        <w:rPr>
          <w:color w:val="000000"/>
        </w:rPr>
        <w:t>5.2. В случае поставки некачественного товара, Продавец обязуется заменить некачественный товар в случае брака завода-изготовителя</w:t>
      </w:r>
      <w:r w:rsidR="00C0158B" w:rsidRPr="00D13D18">
        <w:rPr>
          <w:color w:val="000000"/>
        </w:rPr>
        <w:t xml:space="preserve"> на основании двустороннего акта</w:t>
      </w:r>
      <w:r w:rsidRPr="00D13D18">
        <w:rPr>
          <w:color w:val="000000"/>
        </w:rPr>
        <w:t>.</w:t>
      </w:r>
    </w:p>
    <w:p w:rsidR="00C0158B" w:rsidRPr="00D13D18" w:rsidRDefault="00C0158B" w:rsidP="00D13D18">
      <w:pPr>
        <w:shd w:val="clear" w:color="auto" w:fill="FFFFFF"/>
        <w:spacing w:before="2" w:line="235" w:lineRule="auto"/>
        <w:ind w:firstLine="567"/>
        <w:jc w:val="both"/>
      </w:pPr>
      <w:r w:rsidRPr="00D13D18">
        <w:rPr>
          <w:color w:val="000000"/>
        </w:rPr>
        <w:t xml:space="preserve">5.3. Продавец не несет ответственности перед Покупателем в случае нарушения Покупателем условий и сроков выставление претензий, оговоренных в п. 5.1., изменения  исходного вида </w:t>
      </w:r>
      <w:r w:rsidR="007B68DE" w:rsidRPr="00D13D18">
        <w:rPr>
          <w:color w:val="000000"/>
        </w:rPr>
        <w:t>переданных товаров, отсутствия упаковки или тары, наличия загрязнений, сорванные пломбы, нарушение условий, правил, технологий транспортировки, хранения и применения товара.</w:t>
      </w:r>
    </w:p>
    <w:p w:rsidR="005B21BC" w:rsidRPr="00D13D18" w:rsidRDefault="005B21BC" w:rsidP="00E639A2">
      <w:pPr>
        <w:shd w:val="clear" w:color="auto" w:fill="FFFFFF"/>
        <w:spacing w:line="235" w:lineRule="auto"/>
        <w:ind w:firstLine="567"/>
        <w:jc w:val="center"/>
        <w:rPr>
          <w:b/>
          <w:color w:val="000000"/>
        </w:rPr>
      </w:pPr>
      <w:r w:rsidRPr="00D13D18">
        <w:rPr>
          <w:b/>
          <w:color w:val="000000"/>
        </w:rPr>
        <w:t>6.    КАЧЕСТВО ПРОДУКЦИИ</w:t>
      </w:r>
    </w:p>
    <w:p w:rsidR="005B21BC" w:rsidRPr="00D13D18" w:rsidRDefault="00A71787" w:rsidP="00D13D18">
      <w:pPr>
        <w:shd w:val="clear" w:color="auto" w:fill="FFFFFF"/>
        <w:spacing w:before="14" w:line="235" w:lineRule="auto"/>
        <w:ind w:firstLine="567"/>
        <w:rPr>
          <w:color w:val="000000"/>
        </w:rPr>
      </w:pPr>
      <w:r w:rsidRPr="00D13D18">
        <w:rPr>
          <w:color w:val="000000"/>
        </w:rPr>
        <w:t>6</w:t>
      </w:r>
      <w:r w:rsidR="005B21BC" w:rsidRPr="00D13D18">
        <w:rPr>
          <w:color w:val="000000"/>
        </w:rPr>
        <w:t>.1.  Качество продукции должно соответствовать ГОСТу, ТУ, паспорту качества.</w:t>
      </w:r>
    </w:p>
    <w:p w:rsidR="005B21BC" w:rsidRPr="00D13D18" w:rsidRDefault="005B21BC" w:rsidP="00E639A2">
      <w:pPr>
        <w:shd w:val="clear" w:color="auto" w:fill="FFFFFF"/>
        <w:spacing w:line="235" w:lineRule="auto"/>
        <w:ind w:firstLine="567"/>
        <w:jc w:val="center"/>
      </w:pPr>
      <w:r w:rsidRPr="00D13D18">
        <w:rPr>
          <w:b/>
          <w:color w:val="000000"/>
        </w:rPr>
        <w:t>7.  ФОРС-МАЖОР</w:t>
      </w:r>
    </w:p>
    <w:p w:rsidR="005B21BC" w:rsidRPr="00D13D18" w:rsidRDefault="005B21BC" w:rsidP="00D13D18">
      <w:pPr>
        <w:shd w:val="clear" w:color="auto" w:fill="FFFFFF"/>
        <w:spacing w:before="5" w:line="235" w:lineRule="auto"/>
        <w:ind w:firstLine="567"/>
        <w:jc w:val="both"/>
      </w:pPr>
      <w:r w:rsidRPr="00D13D18">
        <w:rPr>
          <w:color w:val="000000"/>
        </w:rPr>
        <w:t xml:space="preserve">7.1. Ни </w:t>
      </w:r>
      <w:r w:rsidR="00B252E7" w:rsidRPr="00D13D18">
        <w:rPr>
          <w:color w:val="000000"/>
        </w:rPr>
        <w:t>Продавец</w:t>
      </w:r>
      <w:r w:rsidRPr="00D13D18">
        <w:rPr>
          <w:color w:val="000000"/>
        </w:rPr>
        <w:t>, ни Покупатель не несут никакой ответственности за невыполнение пли задержку в выполнении любого предусмотренного настоящим договором обязательства, когда они вызваны форс-мажорными обстоятельствами, т.е. любым событием, случаем или обстоятельством, неподвластным в разумных пределах контролю Сторон и возникшим после заключения настоящего договора, о которых Стороны не знали и не могли знать включая без ограничения пожары, стихийные бедствия, наводнения, забастовки, гражданские волнения, войну военные действия любого характера, восстания, блокаду, введение запрета экспорта или импорта, акты государственных органов, декреты, указы, распоряжения Президента РБ либо любые другие обстоятельства, находящиеся вне контроля Сторон.</w:t>
      </w:r>
    </w:p>
    <w:p w:rsidR="005B21BC" w:rsidRPr="00D13D18" w:rsidRDefault="005B21BC" w:rsidP="00D13D18">
      <w:pPr>
        <w:shd w:val="clear" w:color="auto" w:fill="FFFFFF"/>
        <w:spacing w:line="235" w:lineRule="auto"/>
        <w:ind w:firstLine="567"/>
        <w:jc w:val="both"/>
      </w:pPr>
      <w:r w:rsidRPr="00D13D18">
        <w:rPr>
          <w:color w:val="000000"/>
        </w:rPr>
        <w:lastRenderedPageBreak/>
        <w:t>7.2. В случае возникновения форс-мажорных обстоятельств, срок исполнения стороной, ссылающихся на их действие, своих обязательств по настоящему договору откладывается соразмерно действию таких обстоятельств, но не более чем на 20 дней.</w:t>
      </w:r>
    </w:p>
    <w:p w:rsidR="005B21BC" w:rsidRPr="00D13D18" w:rsidRDefault="005B21BC" w:rsidP="00D13D18">
      <w:pPr>
        <w:shd w:val="clear" w:color="auto" w:fill="FFFFFF"/>
        <w:spacing w:line="235" w:lineRule="auto"/>
        <w:ind w:firstLine="567"/>
        <w:jc w:val="both"/>
      </w:pPr>
      <w:r w:rsidRPr="00D13D18">
        <w:rPr>
          <w:color w:val="000000"/>
        </w:rPr>
        <w:t>7.3.Если любые из перечисленных выше форс-мажорных обстоятельств действуют более 20 дней, любая поставка по настоящему договору может быть аннулирована по заявлению любой из Сторон.</w:t>
      </w:r>
    </w:p>
    <w:p w:rsidR="005B21BC" w:rsidRPr="00D13D18" w:rsidRDefault="005B21BC" w:rsidP="00D13D18">
      <w:pPr>
        <w:shd w:val="clear" w:color="auto" w:fill="FFFFFF"/>
        <w:spacing w:before="5" w:line="235" w:lineRule="auto"/>
        <w:ind w:firstLine="567"/>
        <w:jc w:val="both"/>
      </w:pPr>
      <w:r w:rsidRPr="00D13D18">
        <w:rPr>
          <w:color w:val="000000"/>
        </w:rPr>
        <w:t>7.4. Если упомянутые форс-мажорные обстоятельства будут действовать более 40 дней, любая из Сторон имеет право приостановить дальнейшее исполнение своих обязательств по настоящему договору, при этом ни одна из Сторон не будет иметь права предъявлять другой Стороне претензий по возмещению возможных убытков.</w:t>
      </w:r>
    </w:p>
    <w:p w:rsidR="005B21BC" w:rsidRPr="00D13D18" w:rsidRDefault="005B21BC" w:rsidP="00D13D18">
      <w:pPr>
        <w:shd w:val="clear" w:color="auto" w:fill="FFFFFF"/>
        <w:spacing w:line="235" w:lineRule="auto"/>
        <w:ind w:firstLine="567"/>
        <w:jc w:val="both"/>
      </w:pPr>
      <w:r w:rsidRPr="00D13D18">
        <w:rPr>
          <w:color w:val="000000"/>
        </w:rPr>
        <w:t>7.5. Сторона, ссылающаяся на действие форс-мажорных обстоятельств, должна незамедлительно известить другую Сторону о начале действия и предполагаемой продолжительности таких обстоятельств, а также представить другой Стороне доказательства их действия.</w:t>
      </w:r>
    </w:p>
    <w:p w:rsidR="005B21BC" w:rsidRPr="00D13D18" w:rsidRDefault="005B21BC" w:rsidP="00D13D18">
      <w:pPr>
        <w:shd w:val="clear" w:color="auto" w:fill="FFFFFF"/>
        <w:spacing w:line="235" w:lineRule="auto"/>
        <w:ind w:firstLine="567"/>
        <w:jc w:val="both"/>
      </w:pPr>
      <w:r w:rsidRPr="00D13D18">
        <w:rPr>
          <w:color w:val="000000"/>
        </w:rPr>
        <w:t>7.6. Стороны не освобождаются от исполнения обязательств, срок исполнения которых наступил до начала действия форс-мажорных обстоятельств.</w:t>
      </w:r>
    </w:p>
    <w:p w:rsidR="005B21BC" w:rsidRPr="00D13D18" w:rsidRDefault="005B21BC" w:rsidP="00E639A2">
      <w:pPr>
        <w:shd w:val="clear" w:color="auto" w:fill="FFFFFF"/>
        <w:spacing w:line="235" w:lineRule="auto"/>
        <w:ind w:firstLine="567"/>
        <w:jc w:val="center"/>
      </w:pPr>
      <w:r w:rsidRPr="00D13D18">
        <w:rPr>
          <w:b/>
          <w:color w:val="000000"/>
        </w:rPr>
        <w:t>8. СРОК ДЕЙСТВИЯ ДОГОВОРА, ПРОЧИЕ УСЛОВИЯ</w:t>
      </w:r>
    </w:p>
    <w:p w:rsidR="00B252E7" w:rsidRPr="00D13D18" w:rsidRDefault="005B21BC" w:rsidP="00D13D18">
      <w:pPr>
        <w:shd w:val="clear" w:color="auto" w:fill="FFFFFF"/>
        <w:ind w:firstLine="567"/>
        <w:jc w:val="both"/>
        <w:rPr>
          <w:color w:val="000000"/>
        </w:rPr>
      </w:pPr>
      <w:r w:rsidRPr="00D13D18">
        <w:rPr>
          <w:color w:val="000000"/>
        </w:rPr>
        <w:t xml:space="preserve">8.1. Настоящий договор вступает в силу с момента его подписания и действует до </w:t>
      </w:r>
      <w:r w:rsidRPr="00D13D18">
        <w:rPr>
          <w:b/>
          <w:color w:val="0000FF"/>
        </w:rPr>
        <w:t>31.12.</w:t>
      </w:r>
      <w:r w:rsidR="00212BD4" w:rsidRPr="00D13D18">
        <w:rPr>
          <w:b/>
          <w:color w:val="0000FF"/>
        </w:rPr>
        <w:t>20</w:t>
      </w:r>
      <w:r w:rsidR="00177757" w:rsidRPr="00D13D18">
        <w:rPr>
          <w:b/>
          <w:color w:val="0000FF"/>
        </w:rPr>
        <w:t>12</w:t>
      </w:r>
      <w:r w:rsidR="000F61C4" w:rsidRPr="00D13D18">
        <w:rPr>
          <w:b/>
          <w:color w:val="0000FF"/>
        </w:rPr>
        <w:t xml:space="preserve"> года</w:t>
      </w:r>
      <w:r w:rsidRPr="00D13D18">
        <w:rPr>
          <w:color w:val="000000"/>
        </w:rPr>
        <w:t>, а в части финансовых обязательств - до полного выполнения взаимных обязательств сторонами.</w:t>
      </w:r>
      <w:r w:rsidR="00B252E7" w:rsidRPr="00D13D18">
        <w:rPr>
          <w:color w:val="000000"/>
        </w:rPr>
        <w:t xml:space="preserve"> Если ни одна сторона не заявит о расторжении договора, последний продлевается до конца следующего календарного года.</w:t>
      </w:r>
    </w:p>
    <w:p w:rsidR="005B21BC" w:rsidRPr="00D13D18" w:rsidRDefault="005B21BC" w:rsidP="00D13D18">
      <w:pPr>
        <w:shd w:val="clear" w:color="auto" w:fill="FFFFFF"/>
        <w:spacing w:before="2" w:line="235" w:lineRule="auto"/>
        <w:ind w:firstLine="567"/>
        <w:jc w:val="both"/>
      </w:pPr>
      <w:r w:rsidRPr="00D13D18">
        <w:rPr>
          <w:color w:val="000000"/>
        </w:rPr>
        <w:t>8.2. Ни одна из сторон не имеет права передавать свои права и обязанности по настоящему Договору третьей стороне без письменного согласия на то другой стороны.</w:t>
      </w:r>
    </w:p>
    <w:p w:rsidR="005B21BC" w:rsidRPr="00D13D18" w:rsidRDefault="005B21BC" w:rsidP="00D13D18">
      <w:pPr>
        <w:shd w:val="clear" w:color="auto" w:fill="FFFFFF"/>
        <w:spacing w:before="2" w:line="235" w:lineRule="auto"/>
        <w:ind w:firstLine="567"/>
        <w:jc w:val="both"/>
        <w:rPr>
          <w:color w:val="000000"/>
        </w:rPr>
      </w:pPr>
      <w:r w:rsidRPr="00D13D18">
        <w:rPr>
          <w:color w:val="000000"/>
        </w:rPr>
        <w:t>8.</w:t>
      </w:r>
      <w:r w:rsidR="003568CC" w:rsidRPr="00D13D18">
        <w:rPr>
          <w:color w:val="000000"/>
        </w:rPr>
        <w:t>3</w:t>
      </w:r>
      <w:r w:rsidRPr="00D13D18">
        <w:rPr>
          <w:color w:val="000000"/>
        </w:rPr>
        <w:t>. Все изменения и дополнения к настоящему договору имеют силу только в том случае, если изложены в письменной форме и подписаны уполномоченными на то лицами.</w:t>
      </w:r>
    </w:p>
    <w:p w:rsidR="00F10813" w:rsidRPr="00D13D18" w:rsidRDefault="00F10813" w:rsidP="00D13D18">
      <w:pPr>
        <w:shd w:val="clear" w:color="auto" w:fill="FFFFFF"/>
        <w:spacing w:before="2" w:line="235" w:lineRule="auto"/>
        <w:ind w:firstLine="567"/>
        <w:jc w:val="both"/>
      </w:pPr>
      <w:r w:rsidRPr="00D13D18">
        <w:rPr>
          <w:color w:val="000000"/>
        </w:rPr>
        <w:t>8.4. Стороны обязуются уведомлять друг друга об изменении правового статуса, наименования, юридического адреса, банковских реквизитов в течение 5 банковских дней.</w:t>
      </w:r>
    </w:p>
    <w:p w:rsidR="005B21BC" w:rsidRPr="00D13D18" w:rsidRDefault="005B21BC" w:rsidP="00D13D18">
      <w:pPr>
        <w:shd w:val="clear" w:color="auto" w:fill="FFFFFF"/>
        <w:spacing w:line="235" w:lineRule="auto"/>
        <w:ind w:firstLine="567"/>
        <w:jc w:val="both"/>
      </w:pPr>
      <w:r w:rsidRPr="00D13D18">
        <w:rPr>
          <w:color w:val="000000"/>
        </w:rPr>
        <w:t>8.</w:t>
      </w:r>
      <w:r w:rsidR="00F10813" w:rsidRPr="00D13D18">
        <w:rPr>
          <w:color w:val="000000"/>
        </w:rPr>
        <w:t>5</w:t>
      </w:r>
      <w:r w:rsidRPr="00D13D18">
        <w:rPr>
          <w:color w:val="000000"/>
        </w:rPr>
        <w:t xml:space="preserve">. Настоящий договор составлен </w:t>
      </w:r>
      <w:r w:rsidR="00B252E7" w:rsidRPr="00D13D18">
        <w:rPr>
          <w:color w:val="000000"/>
        </w:rPr>
        <w:t xml:space="preserve">на русском языке </w:t>
      </w:r>
      <w:r w:rsidRPr="00D13D18">
        <w:rPr>
          <w:color w:val="000000"/>
        </w:rPr>
        <w:t>в двух экземплярах, имеющих одинаковую юридическую силу, по одному экземпляру для каждой из сторон.</w:t>
      </w:r>
    </w:p>
    <w:p w:rsidR="005B21BC" w:rsidRPr="00D13D18" w:rsidRDefault="005B21BC" w:rsidP="00D13D18">
      <w:pPr>
        <w:shd w:val="clear" w:color="auto" w:fill="FFFFFF"/>
        <w:ind w:firstLine="567"/>
        <w:jc w:val="both"/>
        <w:rPr>
          <w:color w:val="000000"/>
        </w:rPr>
      </w:pPr>
      <w:r w:rsidRPr="00D13D18">
        <w:rPr>
          <w:color w:val="000000"/>
        </w:rPr>
        <w:t>8.</w:t>
      </w:r>
      <w:r w:rsidR="00F10813" w:rsidRPr="00D13D18">
        <w:rPr>
          <w:color w:val="000000"/>
        </w:rPr>
        <w:t>6</w:t>
      </w:r>
      <w:r w:rsidRPr="00D13D18">
        <w:rPr>
          <w:color w:val="000000"/>
        </w:rPr>
        <w:t>. Договор</w:t>
      </w:r>
      <w:r w:rsidR="00B252E7" w:rsidRPr="00D13D18">
        <w:rPr>
          <w:color w:val="000000"/>
        </w:rPr>
        <w:t xml:space="preserve"> и иные документы, являющиеся неотъемлемой частью договора, акты сверок</w:t>
      </w:r>
      <w:r w:rsidRPr="00D13D18">
        <w:rPr>
          <w:color w:val="000000"/>
        </w:rPr>
        <w:t>, подписанны</w:t>
      </w:r>
      <w:r w:rsidR="00B252E7" w:rsidRPr="00D13D18">
        <w:rPr>
          <w:color w:val="000000"/>
        </w:rPr>
        <w:t>е</w:t>
      </w:r>
      <w:r w:rsidRPr="00D13D18">
        <w:rPr>
          <w:color w:val="000000"/>
        </w:rPr>
        <w:t xml:space="preserve"> по факсимильной связи, имеет юридическую силу</w:t>
      </w:r>
      <w:r w:rsidR="00C56311" w:rsidRPr="00D13D18">
        <w:rPr>
          <w:color w:val="000000"/>
        </w:rPr>
        <w:t xml:space="preserve">, предоставление оригиналов обязательно. </w:t>
      </w:r>
    </w:p>
    <w:p w:rsidR="007B68DE" w:rsidRPr="00D13D18" w:rsidRDefault="0030363E" w:rsidP="00D13D18">
      <w:pPr>
        <w:shd w:val="clear" w:color="auto" w:fill="FFFFFF"/>
        <w:ind w:firstLine="567"/>
        <w:jc w:val="both"/>
        <w:rPr>
          <w:color w:val="000000"/>
        </w:rPr>
      </w:pPr>
      <w:r w:rsidRPr="00D13D18">
        <w:rPr>
          <w:color w:val="000000"/>
        </w:rPr>
        <w:t>8.</w:t>
      </w:r>
      <w:r w:rsidR="00F10813" w:rsidRPr="00D13D18">
        <w:rPr>
          <w:color w:val="000000"/>
        </w:rPr>
        <w:t>7</w:t>
      </w:r>
      <w:r w:rsidRPr="00D13D18">
        <w:rPr>
          <w:color w:val="000000"/>
        </w:rPr>
        <w:t>. В случае возникновения споров и разногласий по исполнению настоящего договора, стороны решают их путем переговоров, а при недостижении согласия – в Хозяйственном суде Витебской области.</w:t>
      </w:r>
    </w:p>
    <w:p w:rsidR="00810780" w:rsidRDefault="007B68DE" w:rsidP="00E639A2">
      <w:pPr>
        <w:shd w:val="clear" w:color="auto" w:fill="FFFFFF"/>
        <w:ind w:firstLine="567"/>
        <w:jc w:val="center"/>
        <w:rPr>
          <w:b/>
          <w:color w:val="000000"/>
        </w:rPr>
      </w:pPr>
      <w:r w:rsidRPr="00D13D18">
        <w:rPr>
          <w:b/>
          <w:color w:val="000000"/>
        </w:rPr>
        <w:t xml:space="preserve">9. </w:t>
      </w:r>
      <w:r w:rsidR="005B21BC" w:rsidRPr="00D13D18">
        <w:rPr>
          <w:b/>
          <w:color w:val="000000"/>
        </w:rPr>
        <w:t>ЮРИДИЧЕСКИЕ АДРЕСА  И РЕКВИЗИТЫ СТОРОН</w:t>
      </w:r>
    </w:p>
    <w:p w:rsidR="00E639A2" w:rsidRPr="00D13D18" w:rsidRDefault="00E639A2" w:rsidP="00E639A2">
      <w:pPr>
        <w:shd w:val="clear" w:color="auto" w:fill="FFFFFF"/>
        <w:ind w:firstLine="567"/>
        <w:jc w:val="center"/>
        <w:rPr>
          <w:b/>
          <w:color w:val="000000"/>
        </w:rPr>
      </w:pPr>
    </w:p>
    <w:tbl>
      <w:tblPr>
        <w:tblW w:w="10564" w:type="dxa"/>
        <w:tblLook w:val="01E0"/>
      </w:tblPr>
      <w:tblGrid>
        <w:gridCol w:w="5495"/>
        <w:gridCol w:w="5069"/>
      </w:tblGrid>
      <w:tr w:rsidR="007639D4" w:rsidRPr="00D13D18">
        <w:tc>
          <w:tcPr>
            <w:tcW w:w="5495" w:type="dxa"/>
          </w:tcPr>
          <w:p w:rsidR="007639D4" w:rsidRDefault="00B252E7" w:rsidP="00D13D18">
            <w:pPr>
              <w:spacing w:line="235" w:lineRule="auto"/>
              <w:ind w:firstLine="567"/>
              <w:jc w:val="both"/>
              <w:rPr>
                <w:b/>
                <w:color w:val="000000"/>
              </w:rPr>
            </w:pPr>
            <w:r w:rsidRPr="00625B99">
              <w:rPr>
                <w:b/>
                <w:color w:val="000000"/>
              </w:rPr>
              <w:t>ПРОДАВЕЦ</w:t>
            </w:r>
            <w:r w:rsidR="00625B99">
              <w:rPr>
                <w:b/>
                <w:color w:val="000000"/>
              </w:rPr>
              <w:t>:</w:t>
            </w:r>
          </w:p>
          <w:p w:rsidR="007639D4" w:rsidRPr="00625B99" w:rsidRDefault="00625B99" w:rsidP="00D13D18">
            <w:pPr>
              <w:shd w:val="clear" w:color="auto" w:fill="FFFFFF"/>
              <w:spacing w:line="235" w:lineRule="auto"/>
              <w:ind w:firstLine="567"/>
              <w:rPr>
                <w:highlight w:val="yellow"/>
              </w:rPr>
            </w:pPr>
            <w:r w:rsidRPr="00625B99">
              <w:rPr>
                <w:b/>
                <w:highlight w:val="yellow"/>
              </w:rPr>
              <w:t>ЧПТУП «Арао</w:t>
            </w:r>
            <w:r w:rsidR="00CB12FE">
              <w:rPr>
                <w:b/>
                <w:highlight w:val="yellow"/>
              </w:rPr>
              <w:t>н»</w:t>
            </w:r>
          </w:p>
        </w:tc>
        <w:tc>
          <w:tcPr>
            <w:tcW w:w="5069" w:type="dxa"/>
          </w:tcPr>
          <w:p w:rsidR="007639D4" w:rsidRDefault="007639D4" w:rsidP="00F95614">
            <w:pPr>
              <w:shd w:val="clear" w:color="auto" w:fill="FFFFFF"/>
              <w:ind w:firstLine="567"/>
              <w:rPr>
                <w:b/>
                <w:color w:val="000000"/>
              </w:rPr>
            </w:pPr>
            <w:r w:rsidRPr="00F95614">
              <w:rPr>
                <w:b/>
                <w:color w:val="000000"/>
              </w:rPr>
              <w:t xml:space="preserve">ПОКУПАТЕЛЬ </w:t>
            </w:r>
            <w:r w:rsidR="00625B99" w:rsidRPr="00F95614">
              <w:rPr>
                <w:b/>
                <w:color w:val="000000"/>
              </w:rPr>
              <w:t>:</w:t>
            </w:r>
          </w:p>
          <w:p w:rsidR="00CB12FE" w:rsidRPr="00F95614" w:rsidRDefault="00112C96" w:rsidP="008C6EAF">
            <w:pPr>
              <w:shd w:val="clear" w:color="auto" w:fill="FFFFFF"/>
              <w:rPr>
                <w:color w:val="000080"/>
              </w:rPr>
            </w:pPr>
            <w:r>
              <w:rPr>
                <w:b/>
                <w:color w:val="000000"/>
              </w:rPr>
              <w:t xml:space="preserve">          </w:t>
            </w:r>
            <w:r w:rsidR="00CB12FE" w:rsidRPr="00F95614">
              <w:rPr>
                <w:color w:val="000080"/>
              </w:rPr>
              <w:t xml:space="preserve">                                                    </w:t>
            </w:r>
            <w:r w:rsidR="00F95614">
              <w:rPr>
                <w:color w:val="000080"/>
              </w:rPr>
              <w:t xml:space="preserve">      </w:t>
            </w:r>
          </w:p>
        </w:tc>
      </w:tr>
      <w:tr w:rsidR="007639D4" w:rsidRPr="00D13D18">
        <w:tc>
          <w:tcPr>
            <w:tcW w:w="5495" w:type="dxa"/>
          </w:tcPr>
          <w:p w:rsidR="00BD627B" w:rsidRDefault="00F95614" w:rsidP="00F95614">
            <w:pPr>
              <w:spacing w:line="235" w:lineRule="auto"/>
            </w:pPr>
            <w:r>
              <w:t xml:space="preserve">          </w:t>
            </w:r>
            <w:r w:rsidR="004D4F2F">
              <w:t xml:space="preserve">  </w:t>
            </w:r>
            <w:r w:rsidR="00BD1B25" w:rsidRPr="00BD1B25">
              <w:t>210</w:t>
            </w:r>
            <w:r w:rsidR="00BD1B25">
              <w:t>602, г. Витебск, пр-т Фрунзе 81, ком. 1003</w:t>
            </w:r>
          </w:p>
          <w:p w:rsidR="00BD1B25" w:rsidRDefault="00BD1B25" w:rsidP="00D13D18">
            <w:pPr>
              <w:spacing w:line="235" w:lineRule="auto"/>
              <w:ind w:firstLine="567"/>
            </w:pPr>
            <w:r>
              <w:t>р/с 3012154255017 в</w:t>
            </w:r>
          </w:p>
          <w:p w:rsidR="00BD1B25" w:rsidRDefault="00BD1B25" w:rsidP="00D13D18">
            <w:pPr>
              <w:spacing w:line="235" w:lineRule="auto"/>
              <w:ind w:firstLine="567"/>
            </w:pPr>
            <w:r>
              <w:t>ОАО «БПС-Сбербанк» ЦБУ № 207</w:t>
            </w:r>
          </w:p>
          <w:p w:rsidR="00BD1B25" w:rsidRDefault="00BD1B25" w:rsidP="00D13D18">
            <w:pPr>
              <w:spacing w:line="235" w:lineRule="auto"/>
              <w:ind w:firstLine="567"/>
            </w:pPr>
            <w:r>
              <w:t>МФО 153001369</w:t>
            </w:r>
          </w:p>
          <w:p w:rsidR="00625B99" w:rsidRDefault="00625B99" w:rsidP="00D13D18">
            <w:pPr>
              <w:spacing w:line="235" w:lineRule="auto"/>
              <w:ind w:firstLine="567"/>
            </w:pPr>
            <w:r>
              <w:t>Адрес банка: г. Витебск, пр-т Черняховского, 27</w:t>
            </w:r>
          </w:p>
          <w:p w:rsidR="00625B99" w:rsidRPr="00BD1B25" w:rsidRDefault="00625B99" w:rsidP="00D13D18">
            <w:pPr>
              <w:spacing w:line="235" w:lineRule="auto"/>
              <w:ind w:firstLine="567"/>
            </w:pPr>
            <w:r>
              <w:t>УНП 391372142</w:t>
            </w:r>
          </w:p>
          <w:p w:rsidR="00BD1B25" w:rsidRPr="004D4F2F" w:rsidRDefault="00BD1B25" w:rsidP="00D13D18">
            <w:pPr>
              <w:spacing w:line="235" w:lineRule="auto"/>
              <w:ind w:firstLine="567"/>
            </w:pPr>
          </w:p>
          <w:p w:rsidR="00625B99" w:rsidRPr="004D4F2F" w:rsidRDefault="00625B99" w:rsidP="00D13D18">
            <w:pPr>
              <w:spacing w:line="235" w:lineRule="auto"/>
              <w:ind w:firstLine="567"/>
            </w:pPr>
          </w:p>
          <w:p w:rsidR="00625B99" w:rsidRPr="004D4F2F" w:rsidRDefault="00625B99" w:rsidP="00D13D18">
            <w:pPr>
              <w:spacing w:line="235" w:lineRule="auto"/>
              <w:ind w:firstLine="567"/>
            </w:pPr>
          </w:p>
          <w:p w:rsidR="00BD627B" w:rsidRPr="004D4F2F" w:rsidRDefault="00BD627B" w:rsidP="00D13D18">
            <w:pPr>
              <w:spacing w:line="235" w:lineRule="auto"/>
              <w:ind w:firstLine="567"/>
            </w:pPr>
          </w:p>
          <w:p w:rsidR="007639D4" w:rsidRPr="00D13D18" w:rsidRDefault="007639D4" w:rsidP="00BD1B25">
            <w:pPr>
              <w:spacing w:line="235" w:lineRule="auto"/>
              <w:ind w:firstLine="567"/>
            </w:pPr>
            <w:r w:rsidRPr="00D13D18">
              <w:rPr>
                <w:b/>
              </w:rPr>
              <w:t xml:space="preserve">Директор ____________________  </w:t>
            </w:r>
            <w:r w:rsidR="00BD1B25">
              <w:rPr>
                <w:b/>
              </w:rPr>
              <w:t>И. А. Скубей</w:t>
            </w:r>
            <w:r w:rsidR="00B252E7" w:rsidRPr="00D13D18">
              <w:rPr>
                <w:b/>
              </w:rPr>
              <w:t xml:space="preserve"> </w:t>
            </w:r>
          </w:p>
        </w:tc>
        <w:tc>
          <w:tcPr>
            <w:tcW w:w="5069" w:type="dxa"/>
          </w:tcPr>
          <w:p w:rsidR="00DF0D0B" w:rsidRDefault="00DF0D0B" w:rsidP="00F95614">
            <w:pPr>
              <w:ind w:firstLine="567"/>
            </w:pPr>
          </w:p>
          <w:p w:rsidR="008C6EAF" w:rsidRDefault="008C6EAF" w:rsidP="00F95614">
            <w:pPr>
              <w:ind w:firstLine="567"/>
            </w:pPr>
          </w:p>
          <w:p w:rsidR="008C6EAF" w:rsidRDefault="008C6EAF" w:rsidP="00F95614">
            <w:pPr>
              <w:ind w:firstLine="567"/>
            </w:pPr>
          </w:p>
          <w:p w:rsidR="008C6EAF" w:rsidRDefault="008C6EAF" w:rsidP="00F95614">
            <w:pPr>
              <w:ind w:firstLine="567"/>
            </w:pPr>
          </w:p>
          <w:p w:rsidR="008C6EAF" w:rsidRDefault="008C6EAF" w:rsidP="00F95614">
            <w:pPr>
              <w:ind w:firstLine="567"/>
            </w:pPr>
          </w:p>
          <w:p w:rsidR="008C6EAF" w:rsidRPr="00436BA3" w:rsidRDefault="008C6EAF" w:rsidP="00F95614">
            <w:pPr>
              <w:ind w:firstLine="567"/>
            </w:pPr>
          </w:p>
          <w:p w:rsidR="004D4F2F" w:rsidRPr="00436BA3" w:rsidRDefault="004D4F2F" w:rsidP="00F95614">
            <w:pPr>
              <w:ind w:firstLine="567"/>
            </w:pPr>
          </w:p>
          <w:p w:rsidR="00194957" w:rsidRDefault="00194957" w:rsidP="00112C96"/>
          <w:p w:rsidR="00112C96" w:rsidRDefault="00112C96" w:rsidP="00112C96"/>
          <w:p w:rsidR="00436BA3" w:rsidRPr="00436BA3" w:rsidRDefault="00436BA3" w:rsidP="00F95614">
            <w:pPr>
              <w:ind w:firstLine="567"/>
            </w:pPr>
          </w:p>
          <w:p w:rsidR="00F95614" w:rsidRPr="00DF0D0B" w:rsidRDefault="00112C96" w:rsidP="00F95614">
            <w:r>
              <w:rPr>
                <w:b/>
              </w:rPr>
              <w:t xml:space="preserve">   </w:t>
            </w:r>
            <w:r w:rsidR="008C6EAF">
              <w:rPr>
                <w:b/>
              </w:rPr>
              <w:t>____________</w:t>
            </w:r>
            <w:r>
              <w:rPr>
                <w:b/>
              </w:rPr>
              <w:t xml:space="preserve"> </w:t>
            </w:r>
            <w:r w:rsidR="00DF0D0B" w:rsidRPr="00436BA3">
              <w:rPr>
                <w:b/>
              </w:rPr>
              <w:t>____</w:t>
            </w:r>
            <w:r w:rsidR="00DF0D0B" w:rsidRPr="00DF0D0B">
              <w:rPr>
                <w:b/>
              </w:rPr>
              <w:t>_____</w:t>
            </w:r>
            <w:r w:rsidR="00DF0D0B">
              <w:rPr>
                <w:b/>
              </w:rPr>
              <w:t>_______</w:t>
            </w:r>
            <w:r w:rsidR="004D4F2F" w:rsidRPr="00DF0D0B">
              <w:rPr>
                <w:b/>
              </w:rPr>
              <w:t>__</w:t>
            </w:r>
            <w:r>
              <w:rPr>
                <w:b/>
              </w:rPr>
              <w:t xml:space="preserve"> </w:t>
            </w:r>
            <w:r w:rsidR="008C6EAF">
              <w:rPr>
                <w:b/>
              </w:rPr>
              <w:t>______________</w:t>
            </w:r>
          </w:p>
          <w:p w:rsidR="007639D4" w:rsidRPr="00DF0D0B" w:rsidRDefault="00F95614" w:rsidP="004D4F2F">
            <w:r w:rsidRPr="00DF0D0B">
              <w:t xml:space="preserve">           </w:t>
            </w:r>
          </w:p>
        </w:tc>
      </w:tr>
    </w:tbl>
    <w:p w:rsidR="00B66CE8" w:rsidRPr="00D13D18" w:rsidRDefault="00B66CE8" w:rsidP="00D13D18">
      <w:pPr>
        <w:shd w:val="clear" w:color="auto" w:fill="FFFFFF"/>
        <w:spacing w:after="238" w:line="235" w:lineRule="auto"/>
        <w:ind w:firstLine="567"/>
      </w:pPr>
    </w:p>
    <w:sectPr w:rsidR="00B66CE8" w:rsidRPr="00D13D18" w:rsidSect="00E639A2">
      <w:type w:val="continuous"/>
      <w:pgSz w:w="11909" w:h="16834"/>
      <w:pgMar w:top="568" w:right="427" w:bottom="426" w:left="1134" w:header="720" w:footer="720" w:gutter="0"/>
      <w:cols w:space="6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936" w:rsidRDefault="00A03936">
      <w:r>
        <w:separator/>
      </w:r>
    </w:p>
  </w:endnote>
  <w:endnote w:type="continuationSeparator" w:id="0">
    <w:p w:rsidR="00A03936" w:rsidRDefault="00A039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936" w:rsidRDefault="00A03936">
      <w:r>
        <w:separator/>
      </w:r>
    </w:p>
  </w:footnote>
  <w:footnote w:type="continuationSeparator" w:id="0">
    <w:p w:rsidR="00A03936" w:rsidRDefault="00A039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00607"/>
    <w:multiLevelType w:val="hybridMultilevel"/>
    <w:tmpl w:val="5462BDAE"/>
    <w:lvl w:ilvl="0" w:tplc="8EB8BFF2">
      <w:start w:val="1"/>
      <w:numFmt w:val="decimal"/>
      <w:lvlText w:val="%1."/>
      <w:lvlJc w:val="left"/>
      <w:pPr>
        <w:tabs>
          <w:tab w:val="num" w:pos="720"/>
        </w:tabs>
        <w:ind w:left="720" w:hanging="360"/>
      </w:pPr>
      <w:rPr>
        <w:rFonts w:hint="default"/>
        <w:color w:val="000000"/>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0672277"/>
    <w:multiLevelType w:val="hybridMultilevel"/>
    <w:tmpl w:val="39C47C2A"/>
    <w:lvl w:ilvl="0" w:tplc="518002CA">
      <w:start w:val="9"/>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BD73A89"/>
    <w:multiLevelType w:val="hybridMultilevel"/>
    <w:tmpl w:val="65FCEEFC"/>
    <w:lvl w:ilvl="0" w:tplc="FC8E8726">
      <w:start w:val="1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44521C"/>
    <w:rsid w:val="000072C4"/>
    <w:rsid w:val="0001453A"/>
    <w:rsid w:val="00027529"/>
    <w:rsid w:val="0004446E"/>
    <w:rsid w:val="000571C7"/>
    <w:rsid w:val="0009452C"/>
    <w:rsid w:val="000A0976"/>
    <w:rsid w:val="000A36DE"/>
    <w:rsid w:val="000C582E"/>
    <w:rsid w:val="000D1F11"/>
    <w:rsid w:val="000E4EA0"/>
    <w:rsid w:val="000F61C4"/>
    <w:rsid w:val="00112C96"/>
    <w:rsid w:val="001163E1"/>
    <w:rsid w:val="001365A0"/>
    <w:rsid w:val="0014162C"/>
    <w:rsid w:val="0014296F"/>
    <w:rsid w:val="0015298D"/>
    <w:rsid w:val="00157CF9"/>
    <w:rsid w:val="00172A1B"/>
    <w:rsid w:val="00177757"/>
    <w:rsid w:val="00185FB6"/>
    <w:rsid w:val="00191512"/>
    <w:rsid w:val="00194957"/>
    <w:rsid w:val="001B4BB9"/>
    <w:rsid w:val="00201FC1"/>
    <w:rsid w:val="00212BD4"/>
    <w:rsid w:val="00230232"/>
    <w:rsid w:val="00285032"/>
    <w:rsid w:val="002861BF"/>
    <w:rsid w:val="00295997"/>
    <w:rsid w:val="002B7098"/>
    <w:rsid w:val="002D7CA7"/>
    <w:rsid w:val="002E7A42"/>
    <w:rsid w:val="0030363E"/>
    <w:rsid w:val="0030591C"/>
    <w:rsid w:val="003239AB"/>
    <w:rsid w:val="0033443F"/>
    <w:rsid w:val="00345D65"/>
    <w:rsid w:val="003468AB"/>
    <w:rsid w:val="0034793B"/>
    <w:rsid w:val="00355FD0"/>
    <w:rsid w:val="003568CC"/>
    <w:rsid w:val="00382944"/>
    <w:rsid w:val="003A64AC"/>
    <w:rsid w:val="003B1E3C"/>
    <w:rsid w:val="003C6682"/>
    <w:rsid w:val="003D52E6"/>
    <w:rsid w:val="003E1E68"/>
    <w:rsid w:val="00400EC5"/>
    <w:rsid w:val="00413427"/>
    <w:rsid w:val="00430E41"/>
    <w:rsid w:val="00436BA3"/>
    <w:rsid w:val="004449CD"/>
    <w:rsid w:val="0044521C"/>
    <w:rsid w:val="00455924"/>
    <w:rsid w:val="00456574"/>
    <w:rsid w:val="00456617"/>
    <w:rsid w:val="00464F4C"/>
    <w:rsid w:val="00471DA8"/>
    <w:rsid w:val="004729E9"/>
    <w:rsid w:val="0047397C"/>
    <w:rsid w:val="004750AC"/>
    <w:rsid w:val="0049359C"/>
    <w:rsid w:val="004A7B3D"/>
    <w:rsid w:val="004C2000"/>
    <w:rsid w:val="004C599E"/>
    <w:rsid w:val="004C65EC"/>
    <w:rsid w:val="004D3568"/>
    <w:rsid w:val="004D4F2F"/>
    <w:rsid w:val="004D6160"/>
    <w:rsid w:val="004F2852"/>
    <w:rsid w:val="004F4705"/>
    <w:rsid w:val="005100E8"/>
    <w:rsid w:val="00510A85"/>
    <w:rsid w:val="00522F91"/>
    <w:rsid w:val="0052450A"/>
    <w:rsid w:val="005451BB"/>
    <w:rsid w:val="0055784F"/>
    <w:rsid w:val="00576A81"/>
    <w:rsid w:val="00590134"/>
    <w:rsid w:val="00597DF5"/>
    <w:rsid w:val="005B0D35"/>
    <w:rsid w:val="005B15C8"/>
    <w:rsid w:val="005B21BC"/>
    <w:rsid w:val="005B2EB3"/>
    <w:rsid w:val="005C57A4"/>
    <w:rsid w:val="005E590F"/>
    <w:rsid w:val="005E6661"/>
    <w:rsid w:val="005E76D4"/>
    <w:rsid w:val="00616B59"/>
    <w:rsid w:val="00625B99"/>
    <w:rsid w:val="00633ABC"/>
    <w:rsid w:val="00635457"/>
    <w:rsid w:val="006429F0"/>
    <w:rsid w:val="006518EE"/>
    <w:rsid w:val="00674E01"/>
    <w:rsid w:val="00682DCA"/>
    <w:rsid w:val="006A0C53"/>
    <w:rsid w:val="006A521B"/>
    <w:rsid w:val="006B1AF9"/>
    <w:rsid w:val="006C6FB6"/>
    <w:rsid w:val="006E4204"/>
    <w:rsid w:val="006F6EEE"/>
    <w:rsid w:val="00703C5B"/>
    <w:rsid w:val="00706878"/>
    <w:rsid w:val="00716864"/>
    <w:rsid w:val="00716BF4"/>
    <w:rsid w:val="00720363"/>
    <w:rsid w:val="007257BC"/>
    <w:rsid w:val="007538B2"/>
    <w:rsid w:val="007639D4"/>
    <w:rsid w:val="007711A9"/>
    <w:rsid w:val="00783BDC"/>
    <w:rsid w:val="00783E60"/>
    <w:rsid w:val="00796315"/>
    <w:rsid w:val="007A564E"/>
    <w:rsid w:val="007A6D03"/>
    <w:rsid w:val="007B68DE"/>
    <w:rsid w:val="007D0141"/>
    <w:rsid w:val="00810071"/>
    <w:rsid w:val="00810780"/>
    <w:rsid w:val="00811E34"/>
    <w:rsid w:val="00815C34"/>
    <w:rsid w:val="00834446"/>
    <w:rsid w:val="00836FAB"/>
    <w:rsid w:val="00837695"/>
    <w:rsid w:val="0084047B"/>
    <w:rsid w:val="0085076C"/>
    <w:rsid w:val="00864AB1"/>
    <w:rsid w:val="008845A3"/>
    <w:rsid w:val="00885EDD"/>
    <w:rsid w:val="00887AD4"/>
    <w:rsid w:val="00887CCB"/>
    <w:rsid w:val="00887E75"/>
    <w:rsid w:val="008928E6"/>
    <w:rsid w:val="008936FA"/>
    <w:rsid w:val="008A5C0E"/>
    <w:rsid w:val="008C65A3"/>
    <w:rsid w:val="008C6EAF"/>
    <w:rsid w:val="00905231"/>
    <w:rsid w:val="0092139A"/>
    <w:rsid w:val="009523F9"/>
    <w:rsid w:val="00957E8D"/>
    <w:rsid w:val="009667B9"/>
    <w:rsid w:val="009757F4"/>
    <w:rsid w:val="009766EB"/>
    <w:rsid w:val="0099314D"/>
    <w:rsid w:val="009B0034"/>
    <w:rsid w:val="009B156C"/>
    <w:rsid w:val="009D57F8"/>
    <w:rsid w:val="009E0774"/>
    <w:rsid w:val="009E1E10"/>
    <w:rsid w:val="00A03936"/>
    <w:rsid w:val="00A30244"/>
    <w:rsid w:val="00A40F17"/>
    <w:rsid w:val="00A57EFC"/>
    <w:rsid w:val="00A612BC"/>
    <w:rsid w:val="00A64BD8"/>
    <w:rsid w:val="00A664DA"/>
    <w:rsid w:val="00A71787"/>
    <w:rsid w:val="00A82368"/>
    <w:rsid w:val="00A827ED"/>
    <w:rsid w:val="00A85A54"/>
    <w:rsid w:val="00AA1B34"/>
    <w:rsid w:val="00AA7462"/>
    <w:rsid w:val="00AB2640"/>
    <w:rsid w:val="00AE46BA"/>
    <w:rsid w:val="00AE4F06"/>
    <w:rsid w:val="00AF019D"/>
    <w:rsid w:val="00AF3A30"/>
    <w:rsid w:val="00AF4EF9"/>
    <w:rsid w:val="00B0049E"/>
    <w:rsid w:val="00B152D3"/>
    <w:rsid w:val="00B252E7"/>
    <w:rsid w:val="00B56A97"/>
    <w:rsid w:val="00B66CE8"/>
    <w:rsid w:val="00B67B72"/>
    <w:rsid w:val="00B80EA2"/>
    <w:rsid w:val="00BA0E4C"/>
    <w:rsid w:val="00BA4436"/>
    <w:rsid w:val="00BB4485"/>
    <w:rsid w:val="00BD1B25"/>
    <w:rsid w:val="00BD627B"/>
    <w:rsid w:val="00BF1BBB"/>
    <w:rsid w:val="00BF51B9"/>
    <w:rsid w:val="00C0158B"/>
    <w:rsid w:val="00C23447"/>
    <w:rsid w:val="00C31519"/>
    <w:rsid w:val="00C3199A"/>
    <w:rsid w:val="00C45A6A"/>
    <w:rsid w:val="00C47A15"/>
    <w:rsid w:val="00C51302"/>
    <w:rsid w:val="00C56311"/>
    <w:rsid w:val="00C64185"/>
    <w:rsid w:val="00C6642C"/>
    <w:rsid w:val="00C669E9"/>
    <w:rsid w:val="00C82FA6"/>
    <w:rsid w:val="00C938A9"/>
    <w:rsid w:val="00C976F2"/>
    <w:rsid w:val="00CA7F8B"/>
    <w:rsid w:val="00CB12FE"/>
    <w:rsid w:val="00CB7DCD"/>
    <w:rsid w:val="00CC318F"/>
    <w:rsid w:val="00CD22EE"/>
    <w:rsid w:val="00CF0D6B"/>
    <w:rsid w:val="00CF3AAD"/>
    <w:rsid w:val="00D13ACF"/>
    <w:rsid w:val="00D13D18"/>
    <w:rsid w:val="00D161A5"/>
    <w:rsid w:val="00D239A1"/>
    <w:rsid w:val="00D30F7D"/>
    <w:rsid w:val="00D311AA"/>
    <w:rsid w:val="00D35897"/>
    <w:rsid w:val="00D5741E"/>
    <w:rsid w:val="00D77D3A"/>
    <w:rsid w:val="00D97D7F"/>
    <w:rsid w:val="00DB0CD3"/>
    <w:rsid w:val="00DD2435"/>
    <w:rsid w:val="00DD5A3F"/>
    <w:rsid w:val="00DD6997"/>
    <w:rsid w:val="00DF0D0B"/>
    <w:rsid w:val="00DF2FCC"/>
    <w:rsid w:val="00DF4441"/>
    <w:rsid w:val="00E27109"/>
    <w:rsid w:val="00E421EB"/>
    <w:rsid w:val="00E43B5E"/>
    <w:rsid w:val="00E639A2"/>
    <w:rsid w:val="00E76A7E"/>
    <w:rsid w:val="00E90CA5"/>
    <w:rsid w:val="00E95E74"/>
    <w:rsid w:val="00E976F2"/>
    <w:rsid w:val="00EB413E"/>
    <w:rsid w:val="00EC1E9C"/>
    <w:rsid w:val="00ED201A"/>
    <w:rsid w:val="00EE4602"/>
    <w:rsid w:val="00EE5501"/>
    <w:rsid w:val="00EF1E84"/>
    <w:rsid w:val="00F10813"/>
    <w:rsid w:val="00F1721A"/>
    <w:rsid w:val="00F17B01"/>
    <w:rsid w:val="00F63BC8"/>
    <w:rsid w:val="00F70EC4"/>
    <w:rsid w:val="00F84B10"/>
    <w:rsid w:val="00F86EA8"/>
    <w:rsid w:val="00F95614"/>
    <w:rsid w:val="00FA7221"/>
    <w:rsid w:val="00FB1B96"/>
    <w:rsid w:val="00FC360E"/>
    <w:rsid w:val="00FC4075"/>
    <w:rsid w:val="00FC7131"/>
    <w:rsid w:val="00FF3D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590F"/>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82FA6"/>
    <w:rPr>
      <w:rFonts w:ascii="Tahoma" w:hAnsi="Tahoma" w:cs="Tahoma"/>
      <w:sz w:val="16"/>
      <w:szCs w:val="16"/>
    </w:rPr>
  </w:style>
  <w:style w:type="paragraph" w:styleId="a4">
    <w:name w:val="Plain Text"/>
    <w:basedOn w:val="a"/>
    <w:rsid w:val="00887E75"/>
    <w:pPr>
      <w:widowControl/>
      <w:autoSpaceDE/>
      <w:autoSpaceDN/>
      <w:adjustRightInd/>
    </w:pPr>
    <w:rPr>
      <w:rFonts w:ascii="Courier New" w:hAnsi="Courier New" w:cs="Courier New"/>
    </w:rPr>
  </w:style>
  <w:style w:type="paragraph" w:styleId="a5">
    <w:name w:val="header"/>
    <w:basedOn w:val="a"/>
    <w:rsid w:val="00CA7F8B"/>
    <w:pPr>
      <w:tabs>
        <w:tab w:val="center" w:pos="4677"/>
        <w:tab w:val="right" w:pos="9355"/>
      </w:tabs>
    </w:pPr>
  </w:style>
  <w:style w:type="paragraph" w:styleId="a6">
    <w:name w:val="footer"/>
    <w:basedOn w:val="a"/>
    <w:rsid w:val="00CA7F8B"/>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569191">
      <w:bodyDiv w:val="1"/>
      <w:marLeft w:val="0"/>
      <w:marRight w:val="0"/>
      <w:marTop w:val="0"/>
      <w:marBottom w:val="0"/>
      <w:divBdr>
        <w:top w:val="none" w:sz="0" w:space="0" w:color="auto"/>
        <w:left w:val="none" w:sz="0" w:space="0" w:color="auto"/>
        <w:bottom w:val="none" w:sz="0" w:space="0" w:color="auto"/>
        <w:right w:val="none" w:sz="0" w:space="0" w:color="auto"/>
      </w:divBdr>
    </w:div>
    <w:div w:id="391270026">
      <w:bodyDiv w:val="1"/>
      <w:marLeft w:val="0"/>
      <w:marRight w:val="0"/>
      <w:marTop w:val="0"/>
      <w:marBottom w:val="0"/>
      <w:divBdr>
        <w:top w:val="none" w:sz="0" w:space="0" w:color="auto"/>
        <w:left w:val="none" w:sz="0" w:space="0" w:color="auto"/>
        <w:bottom w:val="none" w:sz="0" w:space="0" w:color="auto"/>
        <w:right w:val="none" w:sz="0" w:space="0" w:color="auto"/>
      </w:divBdr>
    </w:div>
    <w:div w:id="518861595">
      <w:bodyDiv w:val="1"/>
      <w:marLeft w:val="0"/>
      <w:marRight w:val="0"/>
      <w:marTop w:val="0"/>
      <w:marBottom w:val="0"/>
      <w:divBdr>
        <w:top w:val="none" w:sz="0" w:space="0" w:color="auto"/>
        <w:left w:val="none" w:sz="0" w:space="0" w:color="auto"/>
        <w:bottom w:val="none" w:sz="0" w:space="0" w:color="auto"/>
        <w:right w:val="none" w:sz="0" w:space="0" w:color="auto"/>
      </w:divBdr>
    </w:div>
    <w:div w:id="526262807">
      <w:bodyDiv w:val="1"/>
      <w:marLeft w:val="0"/>
      <w:marRight w:val="0"/>
      <w:marTop w:val="0"/>
      <w:marBottom w:val="0"/>
      <w:divBdr>
        <w:top w:val="none" w:sz="0" w:space="0" w:color="auto"/>
        <w:left w:val="none" w:sz="0" w:space="0" w:color="auto"/>
        <w:bottom w:val="none" w:sz="0" w:space="0" w:color="auto"/>
        <w:right w:val="none" w:sz="0" w:space="0" w:color="auto"/>
      </w:divBdr>
    </w:div>
    <w:div w:id="591007882">
      <w:bodyDiv w:val="1"/>
      <w:marLeft w:val="0"/>
      <w:marRight w:val="0"/>
      <w:marTop w:val="0"/>
      <w:marBottom w:val="0"/>
      <w:divBdr>
        <w:top w:val="none" w:sz="0" w:space="0" w:color="auto"/>
        <w:left w:val="none" w:sz="0" w:space="0" w:color="auto"/>
        <w:bottom w:val="none" w:sz="0" w:space="0" w:color="auto"/>
        <w:right w:val="none" w:sz="0" w:space="0" w:color="auto"/>
      </w:divBdr>
    </w:div>
    <w:div w:id="647367137">
      <w:bodyDiv w:val="1"/>
      <w:marLeft w:val="0"/>
      <w:marRight w:val="0"/>
      <w:marTop w:val="0"/>
      <w:marBottom w:val="0"/>
      <w:divBdr>
        <w:top w:val="none" w:sz="0" w:space="0" w:color="auto"/>
        <w:left w:val="none" w:sz="0" w:space="0" w:color="auto"/>
        <w:bottom w:val="none" w:sz="0" w:space="0" w:color="auto"/>
        <w:right w:val="none" w:sz="0" w:space="0" w:color="auto"/>
      </w:divBdr>
    </w:div>
    <w:div w:id="872159570">
      <w:bodyDiv w:val="1"/>
      <w:marLeft w:val="0"/>
      <w:marRight w:val="0"/>
      <w:marTop w:val="0"/>
      <w:marBottom w:val="0"/>
      <w:divBdr>
        <w:top w:val="none" w:sz="0" w:space="0" w:color="auto"/>
        <w:left w:val="none" w:sz="0" w:space="0" w:color="auto"/>
        <w:bottom w:val="none" w:sz="0" w:space="0" w:color="auto"/>
        <w:right w:val="none" w:sz="0" w:space="0" w:color="auto"/>
      </w:divBdr>
    </w:div>
    <w:div w:id="900093833">
      <w:bodyDiv w:val="1"/>
      <w:marLeft w:val="0"/>
      <w:marRight w:val="0"/>
      <w:marTop w:val="0"/>
      <w:marBottom w:val="0"/>
      <w:divBdr>
        <w:top w:val="none" w:sz="0" w:space="0" w:color="auto"/>
        <w:left w:val="none" w:sz="0" w:space="0" w:color="auto"/>
        <w:bottom w:val="none" w:sz="0" w:space="0" w:color="auto"/>
        <w:right w:val="none" w:sz="0" w:space="0" w:color="auto"/>
      </w:divBdr>
    </w:div>
    <w:div w:id="1318727284">
      <w:bodyDiv w:val="1"/>
      <w:marLeft w:val="0"/>
      <w:marRight w:val="0"/>
      <w:marTop w:val="0"/>
      <w:marBottom w:val="0"/>
      <w:divBdr>
        <w:top w:val="none" w:sz="0" w:space="0" w:color="auto"/>
        <w:left w:val="none" w:sz="0" w:space="0" w:color="auto"/>
        <w:bottom w:val="none" w:sz="0" w:space="0" w:color="auto"/>
        <w:right w:val="none" w:sz="0" w:space="0" w:color="auto"/>
      </w:divBdr>
    </w:div>
    <w:div w:id="1390153278">
      <w:bodyDiv w:val="1"/>
      <w:marLeft w:val="0"/>
      <w:marRight w:val="0"/>
      <w:marTop w:val="0"/>
      <w:marBottom w:val="0"/>
      <w:divBdr>
        <w:top w:val="none" w:sz="0" w:space="0" w:color="auto"/>
        <w:left w:val="none" w:sz="0" w:space="0" w:color="auto"/>
        <w:bottom w:val="none" w:sz="0" w:space="0" w:color="auto"/>
        <w:right w:val="none" w:sz="0" w:space="0" w:color="auto"/>
      </w:divBdr>
    </w:div>
    <w:div w:id="1476487905">
      <w:bodyDiv w:val="1"/>
      <w:marLeft w:val="0"/>
      <w:marRight w:val="0"/>
      <w:marTop w:val="0"/>
      <w:marBottom w:val="0"/>
      <w:divBdr>
        <w:top w:val="none" w:sz="0" w:space="0" w:color="auto"/>
        <w:left w:val="none" w:sz="0" w:space="0" w:color="auto"/>
        <w:bottom w:val="none" w:sz="0" w:space="0" w:color="auto"/>
        <w:right w:val="none" w:sz="0" w:space="0" w:color="auto"/>
      </w:divBdr>
    </w:div>
    <w:div w:id="1535995019">
      <w:bodyDiv w:val="1"/>
      <w:marLeft w:val="0"/>
      <w:marRight w:val="0"/>
      <w:marTop w:val="0"/>
      <w:marBottom w:val="0"/>
      <w:divBdr>
        <w:top w:val="none" w:sz="0" w:space="0" w:color="auto"/>
        <w:left w:val="none" w:sz="0" w:space="0" w:color="auto"/>
        <w:bottom w:val="none" w:sz="0" w:space="0" w:color="auto"/>
        <w:right w:val="none" w:sz="0" w:space="0" w:color="auto"/>
      </w:divBdr>
    </w:div>
    <w:div w:id="1856572600">
      <w:bodyDiv w:val="1"/>
      <w:marLeft w:val="0"/>
      <w:marRight w:val="0"/>
      <w:marTop w:val="0"/>
      <w:marBottom w:val="0"/>
      <w:divBdr>
        <w:top w:val="none" w:sz="0" w:space="0" w:color="auto"/>
        <w:left w:val="none" w:sz="0" w:space="0" w:color="auto"/>
        <w:bottom w:val="none" w:sz="0" w:space="0" w:color="auto"/>
        <w:right w:val="none" w:sz="0" w:space="0" w:color="auto"/>
      </w:divBdr>
    </w:div>
    <w:div w:id="1874689916">
      <w:bodyDiv w:val="1"/>
      <w:marLeft w:val="0"/>
      <w:marRight w:val="0"/>
      <w:marTop w:val="0"/>
      <w:marBottom w:val="0"/>
      <w:divBdr>
        <w:top w:val="none" w:sz="0" w:space="0" w:color="auto"/>
        <w:left w:val="none" w:sz="0" w:space="0" w:color="auto"/>
        <w:bottom w:val="none" w:sz="0" w:space="0" w:color="auto"/>
        <w:right w:val="none" w:sz="0" w:space="0" w:color="auto"/>
      </w:divBdr>
    </w:div>
    <w:div w:id="1902520771">
      <w:bodyDiv w:val="1"/>
      <w:marLeft w:val="0"/>
      <w:marRight w:val="0"/>
      <w:marTop w:val="0"/>
      <w:marBottom w:val="0"/>
      <w:divBdr>
        <w:top w:val="none" w:sz="0" w:space="0" w:color="auto"/>
        <w:left w:val="none" w:sz="0" w:space="0" w:color="auto"/>
        <w:bottom w:val="none" w:sz="0" w:space="0" w:color="auto"/>
        <w:right w:val="none" w:sz="0" w:space="0" w:color="auto"/>
      </w:divBdr>
    </w:div>
    <w:div w:id="1941791463">
      <w:bodyDiv w:val="1"/>
      <w:marLeft w:val="0"/>
      <w:marRight w:val="0"/>
      <w:marTop w:val="0"/>
      <w:marBottom w:val="0"/>
      <w:divBdr>
        <w:top w:val="none" w:sz="0" w:space="0" w:color="auto"/>
        <w:left w:val="none" w:sz="0" w:space="0" w:color="auto"/>
        <w:bottom w:val="none" w:sz="0" w:space="0" w:color="auto"/>
        <w:right w:val="none" w:sz="0" w:space="0" w:color="auto"/>
      </w:divBdr>
    </w:div>
    <w:div w:id="2034070912">
      <w:bodyDiv w:val="1"/>
      <w:marLeft w:val="0"/>
      <w:marRight w:val="0"/>
      <w:marTop w:val="0"/>
      <w:marBottom w:val="0"/>
      <w:divBdr>
        <w:top w:val="none" w:sz="0" w:space="0" w:color="auto"/>
        <w:left w:val="none" w:sz="0" w:space="0" w:color="auto"/>
        <w:bottom w:val="none" w:sz="0" w:space="0" w:color="auto"/>
        <w:right w:val="none" w:sz="0" w:space="0" w:color="auto"/>
      </w:divBdr>
    </w:div>
    <w:div w:id="213937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1303</Words>
  <Characters>7428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ДОГОВОР №  01-07-2003</vt:lpstr>
    </vt:vector>
  </TitlesOfParts>
  <Company>Microsoft</Company>
  <LinksUpToDate>false</LinksUpToDate>
  <CharactersWithSpaces>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01-07-2003</dc:title>
  <dc:creator>UseR</dc:creator>
  <cp:lastModifiedBy>user3</cp:lastModifiedBy>
  <cp:revision>5</cp:revision>
  <cp:lastPrinted>2012-10-23T10:21:00Z</cp:lastPrinted>
  <dcterms:created xsi:type="dcterms:W3CDTF">2012-11-01T08:31:00Z</dcterms:created>
  <dcterms:modified xsi:type="dcterms:W3CDTF">2012-11-08T11:18:00Z</dcterms:modified>
</cp:coreProperties>
</file>